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3FD" w:rsidRDefault="008C25D0" w:rsidP="00886AD5">
      <w:pPr>
        <w:tabs>
          <w:tab w:val="left" w:pos="6946"/>
        </w:tabs>
        <w:ind w:right="-166" w:hanging="142"/>
        <w:rPr>
          <w:rFonts w:ascii="Arial" w:hAnsi="Arial" w:cs="Arial"/>
          <w:b/>
          <w:bCs/>
          <w:sz w:val="22"/>
          <w:szCs w:val="22"/>
        </w:rPr>
      </w:pPr>
      <w:r>
        <w:rPr>
          <w:rFonts w:ascii="Arial" w:hAnsi="Arial" w:cs="Arial"/>
          <w:b/>
          <w:bCs/>
          <w:noProof/>
          <w:sz w:val="22"/>
          <w:szCs w:val="22"/>
        </w:rPr>
        <w:pict>
          <v:shapetype id="_x0000_t202" coordsize="21600,21600" o:spt="202" path="m,l,21600r21600,l21600,xe">
            <v:stroke joinstyle="miter"/>
            <v:path gradientshapeok="t" o:connecttype="rect"/>
          </v:shapetype>
          <v:shape id="_x0000_s1027" type="#_x0000_t202" style="position:absolute;margin-left:65.8pt;margin-top:-33.7pt;width:92.4pt;height:62.8pt;z-index:251658240;mso-width-relative:margin;mso-height-relative:margin" stroked="f">
            <v:textbox style="mso-next-textbox:#_x0000_s1027">
              <w:txbxContent>
                <w:p w:rsidR="000B7149" w:rsidRDefault="000B7149" w:rsidP="00946370">
                  <w:pPr>
                    <w:ind w:right="113"/>
                    <w:jc w:val="right"/>
                    <w:rPr>
                      <w:rFonts w:ascii="Arial Narrow" w:hAnsi="Arial Narrow"/>
                      <w:b/>
                      <w:color w:val="17365D"/>
                      <w:sz w:val="16"/>
                    </w:rPr>
                  </w:pPr>
                </w:p>
                <w:p w:rsidR="000B7149" w:rsidRPr="00C55E5B" w:rsidRDefault="000B7149" w:rsidP="00946370">
                  <w:pPr>
                    <w:ind w:right="113"/>
                    <w:jc w:val="right"/>
                    <w:rPr>
                      <w:rFonts w:ascii="Arial Narrow" w:hAnsi="Arial Narrow"/>
                      <w:b/>
                      <w:color w:val="17365D"/>
                      <w:sz w:val="16"/>
                    </w:rPr>
                  </w:pPr>
                  <w:r w:rsidRPr="00C55E5B">
                    <w:rPr>
                      <w:rFonts w:ascii="Arial Narrow" w:hAnsi="Arial Narrow"/>
                      <w:b/>
                      <w:color w:val="17365D"/>
                      <w:sz w:val="16"/>
                    </w:rPr>
                    <w:t>14, Bd Jules Verne</w:t>
                  </w:r>
                </w:p>
                <w:p w:rsidR="000B7149" w:rsidRPr="00C55E5B" w:rsidRDefault="000B7149" w:rsidP="00946370">
                  <w:pPr>
                    <w:ind w:right="113"/>
                    <w:jc w:val="right"/>
                    <w:rPr>
                      <w:rFonts w:ascii="Arial Narrow" w:hAnsi="Arial Narrow"/>
                      <w:b/>
                      <w:color w:val="17365D"/>
                      <w:sz w:val="16"/>
                    </w:rPr>
                  </w:pPr>
                  <w:r w:rsidRPr="00C55E5B">
                    <w:rPr>
                      <w:rFonts w:ascii="Arial Narrow" w:hAnsi="Arial Narrow"/>
                      <w:b/>
                      <w:color w:val="17365D"/>
                      <w:sz w:val="16"/>
                    </w:rPr>
                    <w:t>BP 99</w:t>
                  </w:r>
                </w:p>
                <w:p w:rsidR="000B7149" w:rsidRPr="00C55E5B" w:rsidRDefault="000B7149" w:rsidP="00946370">
                  <w:pPr>
                    <w:ind w:right="113"/>
                    <w:jc w:val="right"/>
                    <w:rPr>
                      <w:rFonts w:ascii="Arial Narrow" w:hAnsi="Arial Narrow"/>
                      <w:b/>
                      <w:color w:val="17365D"/>
                      <w:sz w:val="16"/>
                    </w:rPr>
                  </w:pPr>
                  <w:r w:rsidRPr="00C55E5B">
                    <w:rPr>
                      <w:rFonts w:ascii="Arial Narrow" w:hAnsi="Arial Narrow"/>
                      <w:b/>
                      <w:color w:val="17365D"/>
                      <w:sz w:val="16"/>
                    </w:rPr>
                    <w:t>44130 BLAIN</w:t>
                  </w:r>
                </w:p>
                <w:p w:rsidR="000B7149" w:rsidRPr="00C55E5B" w:rsidRDefault="000B7149" w:rsidP="00946370">
                  <w:pPr>
                    <w:ind w:right="113"/>
                    <w:jc w:val="right"/>
                    <w:rPr>
                      <w:rFonts w:ascii="Arial Narrow" w:hAnsi="Arial Narrow"/>
                      <w:b/>
                      <w:color w:val="17365D"/>
                      <w:sz w:val="16"/>
                    </w:rPr>
                  </w:pPr>
                  <w:r w:rsidRPr="00C55E5B">
                    <w:rPr>
                      <w:rFonts w:ascii="Arial Narrow" w:hAnsi="Arial Narrow"/>
                      <w:b/>
                      <w:color w:val="17365D"/>
                      <w:sz w:val="16"/>
                    </w:rPr>
                    <w:t>Tel 02 40 79 94 80</w:t>
                  </w:r>
                </w:p>
                <w:p w:rsidR="000B7149" w:rsidRDefault="000B7149" w:rsidP="00946370"/>
              </w:txbxContent>
            </v:textbox>
          </v:shape>
        </w:pict>
      </w:r>
      <w:r w:rsidR="003127BF">
        <w:rPr>
          <w:rFonts w:ascii="Arial" w:hAnsi="Arial" w:cs="Arial"/>
          <w:b/>
          <w:bCs/>
          <w:noProof/>
          <w:sz w:val="22"/>
          <w:szCs w:val="22"/>
        </w:rPr>
        <w:drawing>
          <wp:anchor distT="0" distB="0" distL="114300" distR="114300" simplePos="0" relativeHeight="251657216" behindDoc="0" locked="0" layoutInCell="1" allowOverlap="0">
            <wp:simplePos x="0" y="0"/>
            <wp:positionH relativeFrom="column">
              <wp:posOffset>5397500</wp:posOffset>
            </wp:positionH>
            <wp:positionV relativeFrom="paragraph">
              <wp:posOffset>-474980</wp:posOffset>
            </wp:positionV>
            <wp:extent cx="1375410" cy="227965"/>
            <wp:effectExtent l="19050" t="0" r="0" b="0"/>
            <wp:wrapNone/>
            <wp:docPr id="2" name="Image 2" descr="nouvel 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l en-tête"/>
                    <pic:cNvPicPr>
                      <a:picLocks noChangeAspect="1" noChangeArrowheads="1"/>
                    </pic:cNvPicPr>
                  </pic:nvPicPr>
                  <pic:blipFill>
                    <a:blip r:embed="rId8" cstate="print"/>
                    <a:srcRect/>
                    <a:stretch>
                      <a:fillRect/>
                    </a:stretch>
                  </pic:blipFill>
                  <pic:spPr bwMode="auto">
                    <a:xfrm>
                      <a:off x="0" y="0"/>
                      <a:ext cx="1375410" cy="227965"/>
                    </a:xfrm>
                    <a:prstGeom prst="rect">
                      <a:avLst/>
                    </a:prstGeom>
                    <a:noFill/>
                    <a:ln w="9525">
                      <a:noFill/>
                      <a:miter lim="800000"/>
                      <a:headEnd/>
                      <a:tailEnd/>
                    </a:ln>
                  </pic:spPr>
                </pic:pic>
              </a:graphicData>
            </a:graphic>
          </wp:anchor>
        </w:drawing>
      </w:r>
      <w:r w:rsidR="0096612D">
        <w:rPr>
          <w:rFonts w:ascii="Arial" w:hAnsi="Arial" w:cs="Arial"/>
          <w:b/>
          <w:bCs/>
          <w:sz w:val="22"/>
          <w:szCs w:val="22"/>
        </w:rPr>
        <w:tab/>
      </w:r>
      <w:r w:rsidR="0096612D">
        <w:rPr>
          <w:rFonts w:ascii="Arial" w:hAnsi="Arial" w:cs="Arial"/>
          <w:b/>
          <w:bCs/>
          <w:sz w:val="22"/>
          <w:szCs w:val="22"/>
        </w:rPr>
        <w:tab/>
      </w:r>
      <w:r w:rsidR="0096612D">
        <w:rPr>
          <w:rFonts w:ascii="Arial" w:hAnsi="Arial" w:cs="Arial"/>
          <w:b/>
          <w:bCs/>
          <w:sz w:val="22"/>
          <w:szCs w:val="22"/>
        </w:rPr>
        <w:tab/>
      </w:r>
      <w:r w:rsidR="0096612D">
        <w:rPr>
          <w:rFonts w:ascii="Arial" w:hAnsi="Arial" w:cs="Arial"/>
          <w:b/>
          <w:bCs/>
          <w:sz w:val="22"/>
          <w:szCs w:val="22"/>
        </w:rPr>
        <w:tab/>
      </w:r>
      <w:r w:rsidR="0096612D">
        <w:rPr>
          <w:rFonts w:ascii="Arial" w:hAnsi="Arial" w:cs="Arial"/>
          <w:b/>
          <w:bCs/>
          <w:sz w:val="22"/>
          <w:szCs w:val="22"/>
        </w:rPr>
        <w:tab/>
      </w:r>
      <w:r w:rsidR="0096612D">
        <w:rPr>
          <w:rFonts w:ascii="Arial" w:hAnsi="Arial" w:cs="Arial"/>
          <w:b/>
          <w:bCs/>
          <w:sz w:val="22"/>
          <w:szCs w:val="22"/>
        </w:rPr>
        <w:tab/>
      </w:r>
      <w:r w:rsidR="0096612D">
        <w:rPr>
          <w:rFonts w:ascii="Arial" w:hAnsi="Arial" w:cs="Arial"/>
          <w:b/>
          <w:bCs/>
          <w:sz w:val="22"/>
          <w:szCs w:val="22"/>
        </w:rPr>
        <w:tab/>
      </w:r>
      <w:r w:rsidR="00D2764D" w:rsidRPr="00D2764D">
        <w:rPr>
          <w:rFonts w:ascii="Arial" w:hAnsi="Arial" w:cs="Arial"/>
          <w:b/>
          <w:bCs/>
          <w:sz w:val="22"/>
          <w:szCs w:val="22"/>
        </w:rPr>
        <w:tab/>
      </w:r>
      <w:r w:rsidR="00886AD5">
        <w:rPr>
          <w:rFonts w:ascii="Arial" w:hAnsi="Arial" w:cs="Arial"/>
          <w:b/>
          <w:bCs/>
          <w:sz w:val="22"/>
          <w:szCs w:val="22"/>
        </w:rPr>
        <w:tab/>
      </w:r>
      <w:r w:rsidR="006B13EF">
        <w:rPr>
          <w:rFonts w:ascii="Arial" w:hAnsi="Arial" w:cs="Arial"/>
          <w:b/>
          <w:bCs/>
          <w:sz w:val="22"/>
          <w:szCs w:val="22"/>
        </w:rPr>
        <w:t>L</w:t>
      </w:r>
      <w:r w:rsidR="00D2764D" w:rsidRPr="00D2764D">
        <w:rPr>
          <w:rFonts w:ascii="Arial" w:hAnsi="Arial" w:cs="Arial"/>
          <w:b/>
          <w:bCs/>
          <w:sz w:val="22"/>
          <w:szCs w:val="22"/>
        </w:rPr>
        <w:t xml:space="preserve">e </w:t>
      </w:r>
      <w:r w:rsidR="005804AF">
        <w:rPr>
          <w:rFonts w:ascii="Arial" w:hAnsi="Arial" w:cs="Arial"/>
          <w:b/>
          <w:bCs/>
          <w:sz w:val="22"/>
          <w:szCs w:val="22"/>
        </w:rPr>
        <w:t>24 avril 2018</w:t>
      </w:r>
    </w:p>
    <w:p w:rsidR="00F31D69" w:rsidRPr="00D2764D" w:rsidRDefault="00F31D69" w:rsidP="00886AD5">
      <w:pPr>
        <w:tabs>
          <w:tab w:val="left" w:pos="5670"/>
          <w:tab w:val="left" w:pos="6946"/>
        </w:tabs>
        <w:rPr>
          <w:rFonts w:ascii="Arial" w:hAnsi="Arial" w:cs="Arial"/>
          <w:b/>
          <w:bCs/>
          <w:sz w:val="22"/>
          <w:szCs w:val="22"/>
        </w:rPr>
      </w:pPr>
    </w:p>
    <w:p w:rsidR="002E23FC" w:rsidRDefault="00D2764D" w:rsidP="00886AD5">
      <w:pPr>
        <w:tabs>
          <w:tab w:val="left" w:pos="6946"/>
        </w:tabs>
        <w:rPr>
          <w:rFonts w:ascii="Arial" w:hAnsi="Arial" w:cs="Arial"/>
          <w:bCs/>
          <w:sz w:val="22"/>
          <w:szCs w:val="22"/>
        </w:rPr>
      </w:pPr>
      <w:r w:rsidRPr="00D2764D">
        <w:rPr>
          <w:rFonts w:ascii="Arial" w:hAnsi="Arial" w:cs="Arial"/>
          <w:b/>
          <w:bCs/>
          <w:sz w:val="22"/>
          <w:szCs w:val="22"/>
        </w:rPr>
        <w:tab/>
      </w:r>
      <w:proofErr w:type="gramStart"/>
      <w:r w:rsidR="002E23FC">
        <w:rPr>
          <w:rFonts w:ascii="Arial" w:hAnsi="Arial" w:cs="Arial"/>
          <w:bCs/>
          <w:sz w:val="22"/>
          <w:szCs w:val="22"/>
        </w:rPr>
        <w:t>le</w:t>
      </w:r>
      <w:proofErr w:type="gramEnd"/>
      <w:r w:rsidR="002E23FC">
        <w:rPr>
          <w:rFonts w:ascii="Arial" w:hAnsi="Arial" w:cs="Arial"/>
          <w:bCs/>
          <w:sz w:val="22"/>
          <w:szCs w:val="22"/>
        </w:rPr>
        <w:t xml:space="preserve"> </w:t>
      </w:r>
      <w:r w:rsidR="00886AD5">
        <w:rPr>
          <w:rFonts w:ascii="Arial" w:hAnsi="Arial" w:cs="Arial"/>
          <w:bCs/>
          <w:sz w:val="22"/>
          <w:szCs w:val="22"/>
        </w:rPr>
        <w:t>p</w:t>
      </w:r>
      <w:r w:rsidR="002E23FC">
        <w:rPr>
          <w:rFonts w:ascii="Arial" w:hAnsi="Arial" w:cs="Arial"/>
          <w:bCs/>
          <w:sz w:val="22"/>
          <w:szCs w:val="22"/>
        </w:rPr>
        <w:t>roviseur</w:t>
      </w:r>
    </w:p>
    <w:p w:rsidR="002E23FC" w:rsidRDefault="002E23FC" w:rsidP="00886AD5">
      <w:pPr>
        <w:tabs>
          <w:tab w:val="left" w:pos="6946"/>
        </w:tabs>
        <w:rPr>
          <w:rFonts w:ascii="Arial" w:hAnsi="Arial" w:cs="Arial"/>
          <w:b/>
          <w:bCs/>
          <w:sz w:val="22"/>
          <w:szCs w:val="22"/>
        </w:rPr>
      </w:pPr>
      <w:r>
        <w:rPr>
          <w:rFonts w:ascii="Arial" w:hAnsi="Arial" w:cs="Arial"/>
          <w:b/>
          <w:bCs/>
          <w:sz w:val="22"/>
          <w:szCs w:val="22"/>
        </w:rPr>
        <w:tab/>
      </w:r>
      <w:proofErr w:type="gramStart"/>
      <w:r>
        <w:rPr>
          <w:rFonts w:ascii="Arial" w:hAnsi="Arial" w:cs="Arial"/>
          <w:b/>
          <w:bCs/>
          <w:sz w:val="22"/>
          <w:szCs w:val="22"/>
        </w:rPr>
        <w:t>aux</w:t>
      </w:r>
      <w:proofErr w:type="gramEnd"/>
      <w:r>
        <w:rPr>
          <w:rFonts w:ascii="Arial" w:hAnsi="Arial" w:cs="Arial"/>
          <w:b/>
          <w:bCs/>
          <w:sz w:val="22"/>
          <w:szCs w:val="22"/>
        </w:rPr>
        <w:t xml:space="preserve"> </w:t>
      </w:r>
      <w:r w:rsidR="00886AD5">
        <w:rPr>
          <w:rFonts w:ascii="Arial" w:hAnsi="Arial" w:cs="Arial"/>
          <w:b/>
          <w:bCs/>
          <w:sz w:val="22"/>
          <w:szCs w:val="22"/>
        </w:rPr>
        <w:t>p</w:t>
      </w:r>
      <w:r>
        <w:rPr>
          <w:rFonts w:ascii="Arial" w:hAnsi="Arial" w:cs="Arial"/>
          <w:b/>
          <w:bCs/>
          <w:sz w:val="22"/>
          <w:szCs w:val="22"/>
        </w:rPr>
        <w:t>arents d’élèves</w:t>
      </w:r>
      <w:r w:rsidR="00886AD5">
        <w:rPr>
          <w:rFonts w:ascii="Arial" w:hAnsi="Arial" w:cs="Arial"/>
          <w:b/>
          <w:bCs/>
          <w:sz w:val="22"/>
          <w:szCs w:val="22"/>
        </w:rPr>
        <w:t xml:space="preserve"> et élèves</w:t>
      </w:r>
      <w:r>
        <w:rPr>
          <w:rFonts w:ascii="Arial" w:hAnsi="Arial" w:cs="Arial"/>
          <w:b/>
          <w:bCs/>
          <w:sz w:val="22"/>
          <w:szCs w:val="22"/>
        </w:rPr>
        <w:t xml:space="preserve"> </w:t>
      </w:r>
    </w:p>
    <w:p w:rsidR="002E23FC" w:rsidRDefault="002E23FC" w:rsidP="00886AD5">
      <w:pPr>
        <w:tabs>
          <w:tab w:val="left" w:pos="6946"/>
        </w:tabs>
        <w:rPr>
          <w:rFonts w:ascii="Arial" w:hAnsi="Arial" w:cs="Arial"/>
          <w:sz w:val="26"/>
          <w:szCs w:val="26"/>
        </w:rPr>
      </w:pPr>
      <w:r>
        <w:rPr>
          <w:rFonts w:ascii="Arial" w:hAnsi="Arial" w:cs="Arial"/>
          <w:b/>
          <w:bCs/>
          <w:sz w:val="22"/>
          <w:szCs w:val="22"/>
        </w:rPr>
        <w:tab/>
      </w:r>
      <w:proofErr w:type="gramStart"/>
      <w:r>
        <w:rPr>
          <w:rFonts w:ascii="Arial" w:hAnsi="Arial" w:cs="Arial"/>
          <w:b/>
          <w:bCs/>
          <w:sz w:val="26"/>
          <w:szCs w:val="26"/>
        </w:rPr>
        <w:t>des</w:t>
      </w:r>
      <w:proofErr w:type="gramEnd"/>
      <w:r>
        <w:rPr>
          <w:rFonts w:ascii="Arial" w:hAnsi="Arial" w:cs="Arial"/>
          <w:b/>
          <w:bCs/>
          <w:sz w:val="26"/>
          <w:szCs w:val="26"/>
        </w:rPr>
        <w:t xml:space="preserve"> classes de </w:t>
      </w:r>
      <w:r w:rsidR="00C27235">
        <w:rPr>
          <w:rFonts w:ascii="Arial" w:hAnsi="Arial" w:cs="Arial"/>
          <w:b/>
          <w:bCs/>
          <w:sz w:val="26"/>
          <w:szCs w:val="26"/>
        </w:rPr>
        <w:t>première</w:t>
      </w:r>
    </w:p>
    <w:p w:rsidR="00D2764D" w:rsidRPr="00D2764D" w:rsidRDefault="00D2764D" w:rsidP="002E23FC">
      <w:pPr>
        <w:tabs>
          <w:tab w:val="left" w:pos="5387"/>
        </w:tabs>
        <w:rPr>
          <w:rFonts w:ascii="Arial" w:hAnsi="Arial" w:cs="Arial"/>
          <w:sz w:val="22"/>
          <w:szCs w:val="22"/>
        </w:rPr>
      </w:pPr>
    </w:p>
    <w:p w:rsidR="00EB034F" w:rsidRDefault="00EB034F" w:rsidP="00D2764D">
      <w:pPr>
        <w:rPr>
          <w:rFonts w:ascii="Arial" w:hAnsi="Arial" w:cs="Arial"/>
          <w:b/>
          <w:bCs/>
          <w:sz w:val="22"/>
          <w:szCs w:val="22"/>
        </w:rPr>
      </w:pPr>
    </w:p>
    <w:p w:rsidR="00C27235" w:rsidRDefault="00C27235" w:rsidP="00C27235">
      <w:pPr>
        <w:rPr>
          <w:rFonts w:ascii="Arial" w:hAnsi="Arial" w:cs="Arial"/>
          <w:b/>
          <w:bCs/>
          <w:sz w:val="24"/>
          <w:szCs w:val="24"/>
          <w:u w:val="single"/>
        </w:rPr>
      </w:pPr>
      <w:r w:rsidRPr="00552281">
        <w:rPr>
          <w:rFonts w:ascii="Arial" w:hAnsi="Arial" w:cs="Arial"/>
          <w:b/>
          <w:bCs/>
          <w:sz w:val="22"/>
          <w:szCs w:val="22"/>
        </w:rPr>
        <w:t xml:space="preserve">Objet : </w:t>
      </w:r>
      <w:r w:rsidRPr="004A1D69">
        <w:rPr>
          <w:rFonts w:ascii="Arial" w:hAnsi="Arial" w:cs="Arial"/>
          <w:b/>
          <w:bCs/>
          <w:sz w:val="24"/>
          <w:szCs w:val="24"/>
          <w:u w:val="single"/>
        </w:rPr>
        <w:t>Organisation</w:t>
      </w:r>
      <w:r>
        <w:rPr>
          <w:rFonts w:ascii="Arial" w:hAnsi="Arial" w:cs="Arial"/>
          <w:b/>
          <w:bCs/>
          <w:sz w:val="24"/>
          <w:szCs w:val="24"/>
          <w:u w:val="single"/>
        </w:rPr>
        <w:t xml:space="preserve"> de la fin d’année scolaire </w:t>
      </w:r>
    </w:p>
    <w:p w:rsidR="00C27235" w:rsidRPr="00CD703D" w:rsidRDefault="00C27235" w:rsidP="00C27235">
      <w:pPr>
        <w:rPr>
          <w:rFonts w:ascii="Arial" w:hAnsi="Arial" w:cs="Arial"/>
          <w:b/>
          <w:bCs/>
          <w:sz w:val="12"/>
          <w:szCs w:val="12"/>
          <w:u w:val="single"/>
        </w:rPr>
      </w:pPr>
    </w:p>
    <w:p w:rsidR="00C27235" w:rsidRPr="00FE5721" w:rsidRDefault="00C27235" w:rsidP="00C27235">
      <w:pPr>
        <w:jc w:val="both"/>
        <w:rPr>
          <w:rFonts w:ascii="Arial" w:hAnsi="Arial" w:cs="Arial"/>
        </w:rPr>
      </w:pPr>
      <w:r w:rsidRPr="00FE5721">
        <w:rPr>
          <w:rFonts w:ascii="Arial" w:hAnsi="Arial" w:cs="Arial"/>
        </w:rPr>
        <w:t xml:space="preserve">Le </w:t>
      </w:r>
      <w:smartTag w:uri="urn:schemas-microsoft-com:office:smarttags" w:element="PersonName">
        <w:smartTagPr>
          <w:attr w:name="ProductID" w:val="lyc￩e Camille Claudel"/>
        </w:smartTagPr>
        <w:r w:rsidRPr="00FE5721">
          <w:rPr>
            <w:rFonts w:ascii="Arial" w:hAnsi="Arial" w:cs="Arial"/>
          </w:rPr>
          <w:t>lycée Camille Claudel</w:t>
        </w:r>
      </w:smartTag>
      <w:r w:rsidRPr="00FE5721">
        <w:rPr>
          <w:rFonts w:ascii="Arial" w:hAnsi="Arial" w:cs="Arial"/>
        </w:rPr>
        <w:t xml:space="preserve"> est chaque année centre d’examens pour les Baccalauréats de mi-juin à mi-</w:t>
      </w:r>
      <w:r>
        <w:rPr>
          <w:rFonts w:ascii="Arial" w:hAnsi="Arial" w:cs="Arial"/>
        </w:rPr>
        <w:t xml:space="preserve"> juillet. L’augmentation significative des contrôles en cours de formation encombrera le mois de mai</w:t>
      </w:r>
      <w:r w:rsidRPr="00FE5721">
        <w:rPr>
          <w:rFonts w:ascii="Arial" w:hAnsi="Arial" w:cs="Arial"/>
        </w:rPr>
        <w:t>.</w:t>
      </w:r>
    </w:p>
    <w:p w:rsidR="00C27235" w:rsidRDefault="00C27235" w:rsidP="00C27235">
      <w:pPr>
        <w:jc w:val="both"/>
        <w:rPr>
          <w:rFonts w:ascii="Arial" w:hAnsi="Arial" w:cs="Arial"/>
        </w:rPr>
      </w:pPr>
      <w:r w:rsidRPr="00FE5721">
        <w:rPr>
          <w:rFonts w:ascii="Arial" w:hAnsi="Arial" w:cs="Arial"/>
        </w:rPr>
        <w:t xml:space="preserve">Durant cette période, de nombreux enseignants sont requis pour les surveillances, les interrogations orales, les corrections et les jurys. La libération des locaux étant indispensable </w:t>
      </w:r>
      <w:r w:rsidRPr="00FE5721">
        <w:rPr>
          <w:rFonts w:ascii="Arial" w:hAnsi="Arial" w:cs="Arial"/>
          <w:u w:val="single"/>
        </w:rPr>
        <w:t>dès le</w:t>
      </w:r>
      <w:r>
        <w:rPr>
          <w:rFonts w:ascii="Arial" w:hAnsi="Arial" w:cs="Arial"/>
          <w:u w:val="single"/>
        </w:rPr>
        <w:t xml:space="preserve"> </w:t>
      </w:r>
      <w:r w:rsidR="000B7149">
        <w:rPr>
          <w:rFonts w:ascii="Arial" w:hAnsi="Arial" w:cs="Arial"/>
          <w:u w:val="single"/>
        </w:rPr>
        <w:t>jeudi 14 juin</w:t>
      </w:r>
      <w:r>
        <w:rPr>
          <w:rFonts w:ascii="Arial" w:hAnsi="Arial" w:cs="Arial"/>
          <w:u w:val="single"/>
        </w:rPr>
        <w:t xml:space="preserve"> au matin</w:t>
      </w:r>
      <w:r w:rsidRPr="00FE5721">
        <w:rPr>
          <w:rFonts w:ascii="Arial" w:hAnsi="Arial" w:cs="Arial"/>
        </w:rPr>
        <w:t>, nous tenons à préciser aux familles, aux élèves, aux enseignants et à tous les personnels, les dates de fin de cours pour les différents niveaux</w:t>
      </w:r>
      <w:r>
        <w:rPr>
          <w:rFonts w:ascii="Arial" w:hAnsi="Arial" w:cs="Arial"/>
        </w:rPr>
        <w:t>.</w:t>
      </w:r>
    </w:p>
    <w:p w:rsidR="00C27235" w:rsidRPr="003B6C6E" w:rsidRDefault="00C27235" w:rsidP="00C27235">
      <w:pPr>
        <w:jc w:val="both"/>
        <w:rPr>
          <w:rFonts w:ascii="Arial" w:hAnsi="Arial" w:cs="Arial"/>
        </w:rPr>
      </w:pPr>
    </w:p>
    <w:p w:rsidR="00C27235" w:rsidRPr="00DA7194" w:rsidRDefault="00C27235" w:rsidP="00C27235">
      <w:pPr>
        <w:rPr>
          <w:rFonts w:ascii="Arial" w:hAnsi="Arial" w:cs="Arial"/>
          <w:b/>
          <w:bCs/>
          <w:sz w:val="24"/>
          <w:szCs w:val="24"/>
        </w:rPr>
      </w:pPr>
      <w:r w:rsidRPr="00DA7194">
        <w:rPr>
          <w:rFonts w:ascii="Arial" w:hAnsi="Arial" w:cs="Arial"/>
          <w:b/>
          <w:bCs/>
          <w:sz w:val="24"/>
          <w:szCs w:val="24"/>
        </w:rPr>
        <w:t>1- Dates de fin des cours</w:t>
      </w:r>
      <w:r>
        <w:rPr>
          <w:rFonts w:ascii="Arial" w:hAnsi="Arial" w:cs="Arial"/>
          <w:b/>
          <w:bCs/>
          <w:sz w:val="24"/>
          <w:szCs w:val="24"/>
        </w:rPr>
        <w:t xml:space="preserve"> de </w:t>
      </w:r>
      <w:r w:rsidR="00CD703D">
        <w:rPr>
          <w:rFonts w:ascii="Arial" w:hAnsi="Arial" w:cs="Arial"/>
          <w:b/>
          <w:bCs/>
          <w:sz w:val="24"/>
          <w:szCs w:val="24"/>
        </w:rPr>
        <w:t>premières</w:t>
      </w:r>
    </w:p>
    <w:p w:rsidR="00C27235" w:rsidRPr="008963E3" w:rsidRDefault="00C27235" w:rsidP="00C27235">
      <w:pPr>
        <w:ind w:left="284"/>
        <w:jc w:val="both"/>
        <w:rPr>
          <w:rFonts w:ascii="Arial" w:hAnsi="Arial" w:cs="Arial"/>
          <w:sz w:val="8"/>
          <w:szCs w:val="8"/>
        </w:rPr>
      </w:pPr>
    </w:p>
    <w:p w:rsidR="003473E0" w:rsidRDefault="00C27235" w:rsidP="00C27235">
      <w:pPr>
        <w:jc w:val="both"/>
        <w:rPr>
          <w:rFonts w:ascii="Arial" w:hAnsi="Arial" w:cs="Arial"/>
          <w:b/>
          <w:bCs/>
        </w:rPr>
      </w:pPr>
      <w:r w:rsidRPr="00FE5721">
        <w:rPr>
          <w:rFonts w:ascii="Arial" w:hAnsi="Arial" w:cs="Arial"/>
        </w:rPr>
        <w:t xml:space="preserve">Fin des cours le </w:t>
      </w:r>
      <w:r w:rsidR="000B7149">
        <w:rPr>
          <w:rFonts w:ascii="Arial" w:hAnsi="Arial" w:cs="Arial"/>
          <w:b/>
        </w:rPr>
        <w:t>mardi 12 juin</w:t>
      </w:r>
      <w:r w:rsidRPr="00FE5721">
        <w:rPr>
          <w:rFonts w:ascii="Arial" w:hAnsi="Arial" w:cs="Arial"/>
          <w:b/>
          <w:bCs/>
        </w:rPr>
        <w:t xml:space="preserve"> </w:t>
      </w:r>
      <w:r>
        <w:rPr>
          <w:rFonts w:ascii="Arial" w:hAnsi="Arial" w:cs="Arial"/>
          <w:b/>
          <w:bCs/>
        </w:rPr>
        <w:t xml:space="preserve">à 17 </w:t>
      </w:r>
      <w:r w:rsidRPr="00FE5721">
        <w:rPr>
          <w:rFonts w:ascii="Arial" w:hAnsi="Arial" w:cs="Arial"/>
          <w:b/>
          <w:bCs/>
        </w:rPr>
        <w:t>heures</w:t>
      </w:r>
      <w:r>
        <w:rPr>
          <w:rFonts w:ascii="Arial" w:hAnsi="Arial" w:cs="Arial"/>
          <w:b/>
          <w:bCs/>
        </w:rPr>
        <w:t>.</w:t>
      </w:r>
    </w:p>
    <w:p w:rsidR="00C27235" w:rsidRPr="00FE5721" w:rsidRDefault="00C27235" w:rsidP="00C27235">
      <w:pPr>
        <w:jc w:val="both"/>
        <w:rPr>
          <w:rFonts w:ascii="Arial" w:hAnsi="Arial" w:cs="Arial"/>
        </w:rPr>
      </w:pPr>
      <w:r w:rsidRPr="00C9584A">
        <w:rPr>
          <w:rFonts w:ascii="Arial" w:hAnsi="Arial" w:cs="Arial"/>
          <w:b/>
          <w:bCs/>
        </w:rPr>
        <w:t xml:space="preserve">Les convocations </w:t>
      </w:r>
      <w:r w:rsidR="003473E0">
        <w:rPr>
          <w:rFonts w:ascii="Arial" w:hAnsi="Arial" w:cs="Arial"/>
          <w:b/>
          <w:bCs/>
        </w:rPr>
        <w:t xml:space="preserve">aux épreuves du baccalauréat </w:t>
      </w:r>
      <w:r w:rsidRPr="00C9584A">
        <w:rPr>
          <w:rFonts w:ascii="Arial" w:hAnsi="Arial" w:cs="Arial"/>
          <w:b/>
          <w:bCs/>
        </w:rPr>
        <w:t>seront remises par les professeurs principaux</w:t>
      </w:r>
      <w:r w:rsidR="000B7149" w:rsidRPr="00C9584A">
        <w:rPr>
          <w:rFonts w:ascii="Arial" w:hAnsi="Arial" w:cs="Arial"/>
          <w:b/>
          <w:bCs/>
        </w:rPr>
        <w:t xml:space="preserve"> et/ou la vie scolaire durant la semaine du 21 mai</w:t>
      </w:r>
      <w:r>
        <w:rPr>
          <w:rFonts w:ascii="Arial" w:hAnsi="Arial" w:cs="Arial"/>
          <w:b/>
          <w:bCs/>
        </w:rPr>
        <w:t xml:space="preserve"> </w:t>
      </w:r>
      <w:r w:rsidRPr="00FE5721">
        <w:rPr>
          <w:rFonts w:ascii="Arial" w:hAnsi="Arial" w:cs="Arial"/>
          <w:bCs/>
        </w:rPr>
        <w:t xml:space="preserve">(français </w:t>
      </w:r>
      <w:r>
        <w:rPr>
          <w:rFonts w:ascii="Arial" w:hAnsi="Arial" w:cs="Arial"/>
          <w:bCs/>
        </w:rPr>
        <w:t xml:space="preserve">pour toutes </w:t>
      </w:r>
      <w:r w:rsidRPr="00FE5721">
        <w:rPr>
          <w:rFonts w:ascii="Arial" w:hAnsi="Arial" w:cs="Arial"/>
          <w:bCs/>
        </w:rPr>
        <w:t>séries</w:t>
      </w:r>
      <w:r>
        <w:rPr>
          <w:rFonts w:ascii="Arial" w:hAnsi="Arial" w:cs="Arial"/>
          <w:bCs/>
        </w:rPr>
        <w:t xml:space="preserve"> </w:t>
      </w:r>
      <w:r w:rsidRPr="00FE5721">
        <w:rPr>
          <w:rFonts w:ascii="Arial" w:hAnsi="Arial" w:cs="Arial"/>
          <w:bCs/>
        </w:rPr>
        <w:t xml:space="preserve">le </w:t>
      </w:r>
      <w:r w:rsidR="000B7149">
        <w:rPr>
          <w:rFonts w:ascii="Arial" w:hAnsi="Arial" w:cs="Arial"/>
          <w:bCs/>
        </w:rPr>
        <w:t>lundi 18</w:t>
      </w:r>
      <w:r>
        <w:rPr>
          <w:rFonts w:ascii="Arial" w:hAnsi="Arial" w:cs="Arial"/>
          <w:bCs/>
        </w:rPr>
        <w:t xml:space="preserve"> </w:t>
      </w:r>
      <w:r w:rsidRPr="00FE5721">
        <w:rPr>
          <w:rFonts w:ascii="Arial" w:hAnsi="Arial" w:cs="Arial"/>
          <w:bCs/>
        </w:rPr>
        <w:t>juin</w:t>
      </w:r>
      <w:r w:rsidR="000B7149">
        <w:rPr>
          <w:rFonts w:ascii="Arial" w:hAnsi="Arial" w:cs="Arial"/>
          <w:bCs/>
        </w:rPr>
        <w:t>,</w:t>
      </w:r>
      <w:r>
        <w:rPr>
          <w:rFonts w:ascii="Arial" w:hAnsi="Arial" w:cs="Arial"/>
          <w:bCs/>
        </w:rPr>
        <w:t xml:space="preserve"> </w:t>
      </w:r>
      <w:r w:rsidR="000B7149">
        <w:rPr>
          <w:rFonts w:ascii="Arial" w:hAnsi="Arial" w:cs="Arial"/>
          <w:bCs/>
        </w:rPr>
        <w:t>sciences</w:t>
      </w:r>
      <w:r>
        <w:rPr>
          <w:rFonts w:ascii="Arial" w:hAnsi="Arial" w:cs="Arial"/>
          <w:bCs/>
        </w:rPr>
        <w:t xml:space="preserve"> le </w:t>
      </w:r>
      <w:r w:rsidR="000B7149">
        <w:rPr>
          <w:rFonts w:ascii="Arial" w:hAnsi="Arial" w:cs="Arial"/>
          <w:bCs/>
        </w:rPr>
        <w:t>mercredi 20</w:t>
      </w:r>
      <w:r w:rsidRPr="00FE5721">
        <w:rPr>
          <w:rFonts w:ascii="Arial" w:hAnsi="Arial" w:cs="Arial"/>
          <w:bCs/>
        </w:rPr>
        <w:t xml:space="preserve"> juin pour les séries L et ES</w:t>
      </w:r>
      <w:r w:rsidR="000B7149">
        <w:rPr>
          <w:rFonts w:ascii="Arial" w:hAnsi="Arial" w:cs="Arial"/>
          <w:bCs/>
        </w:rPr>
        <w:t>, oraux de français du mercredi 27 juin au mercredi 4 juillet</w:t>
      </w:r>
      <w:r w:rsidRPr="00FE5721">
        <w:rPr>
          <w:rFonts w:ascii="Arial" w:hAnsi="Arial" w:cs="Arial"/>
        </w:rPr>
        <w:t>).</w:t>
      </w:r>
    </w:p>
    <w:p w:rsidR="00C27235" w:rsidRPr="00DA7194" w:rsidRDefault="00C27235" w:rsidP="00C27235">
      <w:pPr>
        <w:ind w:left="424"/>
        <w:jc w:val="both"/>
        <w:rPr>
          <w:rFonts w:ascii="Arial" w:hAnsi="Arial" w:cs="Arial"/>
        </w:rPr>
      </w:pPr>
    </w:p>
    <w:p w:rsidR="00C27235" w:rsidRPr="00552281" w:rsidRDefault="00C27235" w:rsidP="00C27235">
      <w:pPr>
        <w:rPr>
          <w:rFonts w:ascii="Arial" w:hAnsi="Arial" w:cs="Arial"/>
          <w:b/>
          <w:bCs/>
          <w:sz w:val="24"/>
          <w:szCs w:val="24"/>
        </w:rPr>
      </w:pPr>
      <w:r w:rsidRPr="00552281">
        <w:rPr>
          <w:rFonts w:ascii="Arial" w:hAnsi="Arial" w:cs="Arial"/>
          <w:b/>
          <w:bCs/>
          <w:sz w:val="24"/>
          <w:szCs w:val="24"/>
        </w:rPr>
        <w:t>2- Contrôle des absences et comportement</w:t>
      </w:r>
    </w:p>
    <w:p w:rsidR="00C27235" w:rsidRDefault="00C27235" w:rsidP="00675BD4">
      <w:pPr>
        <w:jc w:val="both"/>
        <w:rPr>
          <w:rFonts w:ascii="Arial" w:hAnsi="Arial" w:cs="Arial"/>
          <w:bCs/>
        </w:rPr>
      </w:pPr>
      <w:r w:rsidRPr="00DF1C11">
        <w:rPr>
          <w:rFonts w:ascii="Arial" w:hAnsi="Arial" w:cs="Arial"/>
          <w:bCs/>
        </w:rPr>
        <w:t>L’</w:t>
      </w:r>
      <w:r>
        <w:rPr>
          <w:rFonts w:ascii="Arial" w:hAnsi="Arial" w:cs="Arial"/>
          <w:bCs/>
        </w:rPr>
        <w:t xml:space="preserve">assiduité aux </w:t>
      </w:r>
      <w:r w:rsidRPr="00DF1C11">
        <w:rPr>
          <w:rFonts w:ascii="Arial" w:hAnsi="Arial" w:cs="Arial"/>
          <w:bCs/>
        </w:rPr>
        <w:t>cour</w:t>
      </w:r>
      <w:r>
        <w:rPr>
          <w:rFonts w:ascii="Arial" w:hAnsi="Arial" w:cs="Arial"/>
          <w:bCs/>
        </w:rPr>
        <w:t>s est bien sûr requise jusqu’à la date</w:t>
      </w:r>
      <w:r w:rsidRPr="00DF1C11">
        <w:rPr>
          <w:rFonts w:ascii="Arial" w:hAnsi="Arial" w:cs="Arial"/>
          <w:bCs/>
        </w:rPr>
        <w:t xml:space="preserve"> ci-dessus. Les enseignants, les </w:t>
      </w:r>
      <w:r>
        <w:rPr>
          <w:rFonts w:ascii="Arial" w:hAnsi="Arial" w:cs="Arial"/>
          <w:bCs/>
        </w:rPr>
        <w:t xml:space="preserve">conseillères principales </w:t>
      </w:r>
      <w:r w:rsidR="000B7149">
        <w:rPr>
          <w:rFonts w:ascii="Arial" w:hAnsi="Arial" w:cs="Arial"/>
          <w:bCs/>
        </w:rPr>
        <w:t xml:space="preserve">d’éducation </w:t>
      </w:r>
      <w:r>
        <w:rPr>
          <w:rFonts w:ascii="Arial" w:hAnsi="Arial" w:cs="Arial"/>
          <w:bCs/>
        </w:rPr>
        <w:t xml:space="preserve">et les </w:t>
      </w:r>
      <w:r w:rsidRPr="00DF1C11">
        <w:rPr>
          <w:rFonts w:ascii="Arial" w:hAnsi="Arial" w:cs="Arial"/>
          <w:bCs/>
        </w:rPr>
        <w:t>assistants d’éducation seront particulièrement vigilants</w:t>
      </w:r>
      <w:r>
        <w:rPr>
          <w:rFonts w:ascii="Arial" w:hAnsi="Arial" w:cs="Arial"/>
          <w:bCs/>
        </w:rPr>
        <w:t xml:space="preserve"> quant au contrôle des absences.</w:t>
      </w:r>
    </w:p>
    <w:p w:rsidR="00C27235" w:rsidRPr="00DF1C11" w:rsidRDefault="00C27235" w:rsidP="00675BD4">
      <w:pPr>
        <w:jc w:val="both"/>
        <w:rPr>
          <w:rFonts w:ascii="Arial" w:hAnsi="Arial" w:cs="Arial"/>
          <w:bCs/>
        </w:rPr>
      </w:pPr>
      <w:r>
        <w:rPr>
          <w:rFonts w:ascii="Arial" w:hAnsi="Arial" w:cs="Arial"/>
          <w:bCs/>
        </w:rPr>
        <w:t>Nous attendons également des lycéens un comportement adapté jusqu’à la fin de l’année dans et aux abords de l’établissement (tenue vestimentaire,…). Tout comportement jugé inapproprié fera l’objet d’un appel à la famille pour une prise en charge immédiate.</w:t>
      </w:r>
    </w:p>
    <w:p w:rsidR="00C27235" w:rsidRPr="00DA7194" w:rsidRDefault="00C27235" w:rsidP="00C27235">
      <w:pPr>
        <w:jc w:val="center"/>
        <w:rPr>
          <w:rFonts w:ascii="Arial" w:hAnsi="Arial" w:cs="Arial"/>
          <w:b/>
          <w:bCs/>
          <w:bdr w:val="single" w:sz="4" w:space="0" w:color="auto"/>
          <w:shd w:val="clear" w:color="auto" w:fill="E0E0E0"/>
        </w:rPr>
      </w:pPr>
    </w:p>
    <w:p w:rsidR="00C27235" w:rsidRDefault="00C27235" w:rsidP="00C27235">
      <w:pPr>
        <w:rPr>
          <w:rFonts w:ascii="Arial" w:hAnsi="Arial" w:cs="Arial"/>
          <w:b/>
          <w:bCs/>
          <w:sz w:val="24"/>
          <w:szCs w:val="24"/>
        </w:rPr>
      </w:pPr>
      <w:r w:rsidRPr="00552281">
        <w:rPr>
          <w:rFonts w:ascii="Arial" w:hAnsi="Arial" w:cs="Arial"/>
          <w:b/>
          <w:bCs/>
          <w:sz w:val="24"/>
          <w:szCs w:val="24"/>
        </w:rPr>
        <w:t>3- Demi-pension</w:t>
      </w:r>
    </w:p>
    <w:p w:rsidR="00C27235" w:rsidRPr="00984086" w:rsidRDefault="00C27235" w:rsidP="00C27235">
      <w:pPr>
        <w:jc w:val="both"/>
        <w:rPr>
          <w:rFonts w:ascii="Arial" w:hAnsi="Arial" w:cs="Arial"/>
        </w:rPr>
      </w:pPr>
      <w:r w:rsidRPr="00984086">
        <w:rPr>
          <w:rFonts w:ascii="Arial" w:hAnsi="Arial" w:cs="Arial"/>
        </w:rPr>
        <w:t xml:space="preserve">Le restaurant scolaire fonctionnera </w:t>
      </w:r>
      <w:r>
        <w:rPr>
          <w:rFonts w:ascii="Arial" w:hAnsi="Arial" w:cs="Arial"/>
          <w:b/>
          <w:bCs/>
        </w:rPr>
        <w:t xml:space="preserve">jusqu’au </w:t>
      </w:r>
      <w:r w:rsidR="000B7149">
        <w:rPr>
          <w:rFonts w:ascii="Arial" w:hAnsi="Arial" w:cs="Arial"/>
          <w:b/>
          <w:bCs/>
        </w:rPr>
        <w:t>lundi 25</w:t>
      </w:r>
      <w:r>
        <w:rPr>
          <w:rFonts w:ascii="Arial" w:hAnsi="Arial" w:cs="Arial"/>
          <w:b/>
          <w:bCs/>
        </w:rPr>
        <w:t xml:space="preserve"> juin</w:t>
      </w:r>
      <w:r w:rsidRPr="00984086">
        <w:rPr>
          <w:rFonts w:ascii="Arial" w:hAnsi="Arial" w:cs="Arial"/>
          <w:b/>
        </w:rPr>
        <w:t xml:space="preserve"> inclus</w:t>
      </w:r>
      <w:r>
        <w:rPr>
          <w:rFonts w:ascii="Arial" w:hAnsi="Arial" w:cs="Arial"/>
          <w:b/>
        </w:rPr>
        <w:t>.</w:t>
      </w:r>
    </w:p>
    <w:p w:rsidR="00C27235" w:rsidRPr="00DA7194" w:rsidRDefault="00C27235" w:rsidP="00C27235">
      <w:pPr>
        <w:jc w:val="both"/>
        <w:rPr>
          <w:rFonts w:ascii="Arial" w:hAnsi="Arial" w:cs="Arial"/>
        </w:rPr>
      </w:pPr>
    </w:p>
    <w:p w:rsidR="00C27235" w:rsidRDefault="00C27235" w:rsidP="00C27235">
      <w:pPr>
        <w:jc w:val="both"/>
        <w:rPr>
          <w:rFonts w:ascii="Arial" w:hAnsi="Arial" w:cs="Arial"/>
          <w:b/>
          <w:bCs/>
          <w:sz w:val="24"/>
          <w:szCs w:val="24"/>
        </w:rPr>
      </w:pPr>
      <w:r>
        <w:rPr>
          <w:rFonts w:ascii="Arial" w:hAnsi="Arial" w:cs="Arial"/>
          <w:b/>
          <w:bCs/>
          <w:sz w:val="24"/>
          <w:szCs w:val="24"/>
        </w:rPr>
        <w:t>4- Les conseils de classe</w:t>
      </w:r>
    </w:p>
    <w:p w:rsidR="00C27235" w:rsidRDefault="00C27235" w:rsidP="00C27235">
      <w:pPr>
        <w:jc w:val="both"/>
        <w:rPr>
          <w:rFonts w:ascii="Arial" w:hAnsi="Arial" w:cs="Arial"/>
          <w:bCs/>
        </w:rPr>
      </w:pPr>
      <w:r>
        <w:rPr>
          <w:rFonts w:ascii="Arial" w:hAnsi="Arial" w:cs="Arial"/>
          <w:bCs/>
        </w:rPr>
        <w:t>Le</w:t>
      </w:r>
      <w:r w:rsidRPr="0067120C">
        <w:rPr>
          <w:rFonts w:ascii="Arial" w:hAnsi="Arial" w:cs="Arial"/>
          <w:bCs/>
        </w:rPr>
        <w:t>s conseils de classes de première se dérouleront</w:t>
      </w:r>
      <w:r>
        <w:rPr>
          <w:rFonts w:ascii="Arial" w:hAnsi="Arial" w:cs="Arial"/>
          <w:bCs/>
        </w:rPr>
        <w:t> </w:t>
      </w:r>
      <w:r w:rsidR="000B7149">
        <w:rPr>
          <w:rFonts w:ascii="Arial" w:hAnsi="Arial" w:cs="Arial"/>
          <w:bCs/>
        </w:rPr>
        <w:t>du mardi 29 mai au lundi 4 juin</w:t>
      </w:r>
      <w:r>
        <w:rPr>
          <w:rFonts w:ascii="Arial" w:hAnsi="Arial" w:cs="Arial"/>
          <w:bCs/>
        </w:rPr>
        <w:t>.</w:t>
      </w:r>
    </w:p>
    <w:p w:rsidR="00C27235" w:rsidRPr="003B6C6E" w:rsidRDefault="00C27235" w:rsidP="00C27235">
      <w:pPr>
        <w:jc w:val="both"/>
        <w:rPr>
          <w:rFonts w:ascii="Arial" w:hAnsi="Arial" w:cs="Arial"/>
          <w:bCs/>
          <w:sz w:val="8"/>
          <w:szCs w:val="8"/>
        </w:rPr>
      </w:pPr>
    </w:p>
    <w:p w:rsidR="00C27235" w:rsidRPr="005E069C" w:rsidRDefault="00C27235" w:rsidP="00C27235">
      <w:pPr>
        <w:jc w:val="both"/>
        <w:rPr>
          <w:rFonts w:ascii="Arial" w:hAnsi="Arial" w:cs="Arial"/>
          <w:bCs/>
        </w:rPr>
      </w:pPr>
      <w:r w:rsidRPr="005E069C">
        <w:rPr>
          <w:rFonts w:ascii="Arial" w:hAnsi="Arial" w:cs="Arial"/>
          <w:b/>
          <w:bCs/>
        </w:rPr>
        <w:t>La fich</w:t>
      </w:r>
      <w:r>
        <w:rPr>
          <w:rFonts w:ascii="Arial" w:hAnsi="Arial" w:cs="Arial"/>
          <w:b/>
          <w:bCs/>
        </w:rPr>
        <w:t xml:space="preserve">e de dialogue-orientation </w:t>
      </w:r>
      <w:r w:rsidR="000B7149">
        <w:rPr>
          <w:rFonts w:ascii="Arial" w:hAnsi="Arial" w:cs="Arial"/>
          <w:b/>
          <w:bCs/>
        </w:rPr>
        <w:t>a été</w:t>
      </w:r>
      <w:r>
        <w:rPr>
          <w:rFonts w:ascii="Arial" w:hAnsi="Arial" w:cs="Arial"/>
          <w:b/>
          <w:bCs/>
        </w:rPr>
        <w:t xml:space="preserve"> distribuée </w:t>
      </w:r>
      <w:r w:rsidR="000B7149">
        <w:rPr>
          <w:rFonts w:ascii="Arial" w:hAnsi="Arial" w:cs="Arial"/>
          <w:b/>
          <w:bCs/>
        </w:rPr>
        <w:t>la semaine du 16 avril</w:t>
      </w:r>
      <w:r w:rsidRPr="005E069C">
        <w:rPr>
          <w:rFonts w:ascii="Arial" w:hAnsi="Arial" w:cs="Arial"/>
          <w:b/>
          <w:bCs/>
        </w:rPr>
        <w:t xml:space="preserve"> pour </w:t>
      </w:r>
      <w:r>
        <w:rPr>
          <w:rFonts w:ascii="Arial" w:hAnsi="Arial" w:cs="Arial"/>
          <w:b/>
          <w:bCs/>
        </w:rPr>
        <w:t xml:space="preserve">un retour demandé le </w:t>
      </w:r>
      <w:r w:rsidR="000B7149">
        <w:rPr>
          <w:rFonts w:ascii="Arial" w:hAnsi="Arial" w:cs="Arial"/>
          <w:b/>
          <w:bCs/>
        </w:rPr>
        <w:t>mardi 15</w:t>
      </w:r>
      <w:r>
        <w:rPr>
          <w:rFonts w:ascii="Arial" w:hAnsi="Arial" w:cs="Arial"/>
          <w:b/>
          <w:bCs/>
        </w:rPr>
        <w:t xml:space="preserve"> mai</w:t>
      </w:r>
      <w:r w:rsidRPr="005E069C">
        <w:rPr>
          <w:rFonts w:ascii="Arial" w:hAnsi="Arial" w:cs="Arial"/>
          <w:b/>
          <w:bCs/>
        </w:rPr>
        <w:t xml:space="preserve">. </w:t>
      </w:r>
      <w:r w:rsidRPr="005E069C">
        <w:rPr>
          <w:rFonts w:ascii="Arial" w:hAnsi="Arial" w:cs="Arial"/>
          <w:bCs/>
        </w:rPr>
        <w:t xml:space="preserve">Il est important de </w:t>
      </w:r>
      <w:r>
        <w:rPr>
          <w:rFonts w:ascii="Arial" w:hAnsi="Arial" w:cs="Arial"/>
          <w:bCs/>
        </w:rPr>
        <w:t>respecter</w:t>
      </w:r>
      <w:r w:rsidRPr="005E069C">
        <w:rPr>
          <w:rFonts w:ascii="Arial" w:hAnsi="Arial" w:cs="Arial"/>
          <w:bCs/>
        </w:rPr>
        <w:t xml:space="preserve"> </w:t>
      </w:r>
      <w:r>
        <w:rPr>
          <w:rFonts w:ascii="Arial" w:hAnsi="Arial" w:cs="Arial"/>
          <w:bCs/>
        </w:rPr>
        <w:t>ce</w:t>
      </w:r>
      <w:r w:rsidRPr="005E069C">
        <w:rPr>
          <w:rFonts w:ascii="Arial" w:hAnsi="Arial" w:cs="Arial"/>
          <w:bCs/>
        </w:rPr>
        <w:t xml:space="preserve"> calendrier précis</w:t>
      </w:r>
      <w:r>
        <w:rPr>
          <w:rFonts w:ascii="Arial" w:hAnsi="Arial" w:cs="Arial"/>
          <w:bCs/>
        </w:rPr>
        <w:t>.</w:t>
      </w:r>
      <w:r w:rsidRPr="005E069C">
        <w:rPr>
          <w:rFonts w:ascii="Arial" w:hAnsi="Arial" w:cs="Arial"/>
          <w:bCs/>
        </w:rPr>
        <w:t xml:space="preserve"> </w:t>
      </w:r>
    </w:p>
    <w:p w:rsidR="00C27235" w:rsidRDefault="00C27235" w:rsidP="00C27235">
      <w:pPr>
        <w:jc w:val="both"/>
        <w:rPr>
          <w:rFonts w:ascii="Arial" w:hAnsi="Arial" w:cs="Arial"/>
          <w:b/>
          <w:bCs/>
        </w:rPr>
      </w:pPr>
    </w:p>
    <w:p w:rsidR="00C27235" w:rsidRPr="004A1D69" w:rsidRDefault="00C27235" w:rsidP="00C27235">
      <w:pPr>
        <w:jc w:val="both"/>
        <w:rPr>
          <w:rFonts w:ascii="Arial" w:hAnsi="Arial" w:cs="Arial"/>
          <w:b/>
          <w:bCs/>
          <w:sz w:val="24"/>
          <w:szCs w:val="24"/>
        </w:rPr>
      </w:pPr>
      <w:r w:rsidRPr="00552281">
        <w:rPr>
          <w:rFonts w:ascii="Arial" w:hAnsi="Arial" w:cs="Arial"/>
          <w:b/>
          <w:bCs/>
          <w:sz w:val="24"/>
          <w:szCs w:val="24"/>
        </w:rPr>
        <w:t xml:space="preserve">5- </w:t>
      </w:r>
      <w:r w:rsidRPr="004A1D69">
        <w:rPr>
          <w:rFonts w:ascii="Arial" w:hAnsi="Arial" w:cs="Arial"/>
          <w:b/>
          <w:bCs/>
          <w:sz w:val="24"/>
          <w:szCs w:val="24"/>
        </w:rPr>
        <w:t>Réinscriptions et récupération des manuel</w:t>
      </w:r>
      <w:r>
        <w:rPr>
          <w:rFonts w:ascii="Arial" w:hAnsi="Arial" w:cs="Arial"/>
          <w:b/>
          <w:bCs/>
          <w:sz w:val="24"/>
          <w:szCs w:val="24"/>
        </w:rPr>
        <w:t>s</w:t>
      </w:r>
    </w:p>
    <w:p w:rsidR="00C27235" w:rsidRPr="00323E4D" w:rsidRDefault="00C27235" w:rsidP="00C27235">
      <w:pPr>
        <w:jc w:val="both"/>
        <w:rPr>
          <w:rFonts w:ascii="Arial" w:hAnsi="Arial" w:cs="Arial"/>
          <w:b/>
          <w:i/>
        </w:rPr>
      </w:pPr>
      <w:r w:rsidRPr="006B13EF">
        <w:rPr>
          <w:rFonts w:ascii="Arial" w:hAnsi="Arial" w:cs="Arial"/>
          <w:i/>
        </w:rPr>
        <w:t>Les manuels scolaires sont mis à la disposition des élèves gratuitement par le Conseil</w:t>
      </w:r>
      <w:r>
        <w:rPr>
          <w:rFonts w:ascii="Arial" w:hAnsi="Arial" w:cs="Arial"/>
          <w:i/>
        </w:rPr>
        <w:t xml:space="preserve"> Régional des Pays de la Loire. </w:t>
      </w:r>
      <w:r w:rsidRPr="006B13EF">
        <w:rPr>
          <w:rFonts w:ascii="Arial" w:hAnsi="Arial" w:cs="Arial"/>
          <w:i/>
        </w:rPr>
        <w:t>Les ouvrages non rendus ou détériorés seront facturés. Il est donc important de vérifier les livres de l’élève au regard de la feuille éditée et remise lors de la distribution de début d’année</w:t>
      </w:r>
      <w:r>
        <w:rPr>
          <w:rFonts w:ascii="Arial" w:hAnsi="Arial" w:cs="Arial"/>
          <w:i/>
        </w:rPr>
        <w:t xml:space="preserve"> (n°</w:t>
      </w:r>
      <w:r w:rsidR="003B6C6E">
        <w:rPr>
          <w:rFonts w:ascii="Arial" w:hAnsi="Arial" w:cs="Arial"/>
          <w:i/>
        </w:rPr>
        <w:t xml:space="preserve"> </w:t>
      </w:r>
      <w:r>
        <w:rPr>
          <w:rFonts w:ascii="Arial" w:hAnsi="Arial" w:cs="Arial"/>
          <w:i/>
        </w:rPr>
        <w:t>et état des livres)</w:t>
      </w:r>
      <w:r w:rsidRPr="006B13EF">
        <w:rPr>
          <w:rFonts w:ascii="Arial" w:hAnsi="Arial" w:cs="Arial"/>
          <w:i/>
        </w:rPr>
        <w:t>.</w:t>
      </w:r>
      <w:r>
        <w:rPr>
          <w:rFonts w:ascii="Arial" w:hAnsi="Arial" w:cs="Arial"/>
          <w:i/>
        </w:rPr>
        <w:t xml:space="preserve"> </w:t>
      </w:r>
    </w:p>
    <w:p w:rsidR="003B6C6E" w:rsidRPr="003B6C6E" w:rsidRDefault="003B6C6E" w:rsidP="00C27235">
      <w:pPr>
        <w:jc w:val="both"/>
        <w:rPr>
          <w:rFonts w:ascii="Arial" w:hAnsi="Arial" w:cs="Arial"/>
          <w:b/>
          <w:bCs/>
          <w:sz w:val="4"/>
          <w:szCs w:val="4"/>
          <w:u w:val="single"/>
        </w:rPr>
      </w:pPr>
    </w:p>
    <w:p w:rsidR="00C27235" w:rsidRDefault="00C27235" w:rsidP="00C27235">
      <w:pPr>
        <w:jc w:val="both"/>
        <w:rPr>
          <w:rFonts w:ascii="Arial" w:hAnsi="Arial" w:cs="Arial"/>
          <w:b/>
          <w:i/>
        </w:rPr>
      </w:pPr>
      <w:r w:rsidRPr="00752AAF">
        <w:rPr>
          <w:rFonts w:ascii="Arial" w:hAnsi="Arial" w:cs="Arial"/>
        </w:rPr>
        <w:t xml:space="preserve">Les opérations </w:t>
      </w:r>
      <w:r w:rsidR="003B6C6E">
        <w:rPr>
          <w:rFonts w:ascii="Arial" w:hAnsi="Arial" w:cs="Arial"/>
        </w:rPr>
        <w:t xml:space="preserve">de ramassage des livres et de réinscription </w:t>
      </w:r>
      <w:r w:rsidRPr="00752AAF">
        <w:rPr>
          <w:rFonts w:ascii="Arial" w:hAnsi="Arial" w:cs="Arial"/>
        </w:rPr>
        <w:t xml:space="preserve">se dérouleront </w:t>
      </w:r>
      <w:r>
        <w:rPr>
          <w:rFonts w:ascii="Arial" w:hAnsi="Arial" w:cs="Arial"/>
          <w:b/>
          <w:bCs/>
        </w:rPr>
        <w:t xml:space="preserve">du </w:t>
      </w:r>
      <w:r w:rsidR="003B6C6E">
        <w:rPr>
          <w:rFonts w:ascii="Arial" w:hAnsi="Arial" w:cs="Arial"/>
          <w:b/>
          <w:bCs/>
        </w:rPr>
        <w:t>mardi 5</w:t>
      </w:r>
      <w:r w:rsidRPr="00752AAF">
        <w:rPr>
          <w:rFonts w:ascii="Arial" w:hAnsi="Arial" w:cs="Arial"/>
          <w:b/>
          <w:bCs/>
        </w:rPr>
        <w:t xml:space="preserve"> </w:t>
      </w:r>
      <w:r>
        <w:rPr>
          <w:rFonts w:ascii="Arial" w:hAnsi="Arial" w:cs="Arial"/>
          <w:b/>
          <w:bCs/>
        </w:rPr>
        <w:t xml:space="preserve">au vendredi </w:t>
      </w:r>
      <w:r w:rsidR="003B6C6E">
        <w:rPr>
          <w:rFonts w:ascii="Arial" w:hAnsi="Arial" w:cs="Arial"/>
          <w:b/>
          <w:bCs/>
        </w:rPr>
        <w:t>8</w:t>
      </w:r>
      <w:r w:rsidRPr="00752AAF">
        <w:rPr>
          <w:rFonts w:ascii="Arial" w:hAnsi="Arial" w:cs="Arial"/>
          <w:b/>
          <w:bCs/>
        </w:rPr>
        <w:t>juin,</w:t>
      </w:r>
      <w:r w:rsidRPr="00752AAF">
        <w:rPr>
          <w:rFonts w:ascii="Arial" w:hAnsi="Arial" w:cs="Arial"/>
        </w:rPr>
        <w:t xml:space="preserve"> avec un calendrier précisé </w:t>
      </w:r>
      <w:r w:rsidR="003B6C6E">
        <w:rPr>
          <w:rFonts w:ascii="Arial" w:hAnsi="Arial" w:cs="Arial"/>
        </w:rPr>
        <w:t>qui sera précisé dans</w:t>
      </w:r>
      <w:r w:rsidRPr="00752AAF">
        <w:rPr>
          <w:rFonts w:ascii="Arial" w:hAnsi="Arial" w:cs="Arial"/>
        </w:rPr>
        <w:t xml:space="preserve"> le dossier de réinscription distribué aux élèves</w:t>
      </w:r>
      <w:r w:rsidRPr="00752AAF">
        <w:rPr>
          <w:rFonts w:ascii="Arial" w:hAnsi="Arial" w:cs="Arial"/>
          <w:bCs/>
        </w:rPr>
        <w:t>. La</w:t>
      </w:r>
      <w:r w:rsidRPr="00752AAF">
        <w:rPr>
          <w:rFonts w:ascii="Arial" w:hAnsi="Arial" w:cs="Arial"/>
          <w:b/>
          <w:bCs/>
        </w:rPr>
        <w:t xml:space="preserve"> </w:t>
      </w:r>
      <w:r w:rsidRPr="00752AAF">
        <w:rPr>
          <w:rFonts w:ascii="Arial" w:hAnsi="Arial" w:cs="Arial"/>
        </w:rPr>
        <w:t>récupération des manuels et la réinscription se feront le même j</w:t>
      </w:r>
      <w:r>
        <w:rPr>
          <w:rFonts w:ascii="Arial" w:hAnsi="Arial" w:cs="Arial"/>
        </w:rPr>
        <w:t>our</w:t>
      </w:r>
      <w:r w:rsidRPr="00752AAF">
        <w:rPr>
          <w:rFonts w:ascii="Arial" w:hAnsi="Arial" w:cs="Arial"/>
          <w:bCs/>
        </w:rPr>
        <w:t>.</w:t>
      </w:r>
      <w:r w:rsidRPr="00752AAF">
        <w:rPr>
          <w:rFonts w:ascii="Arial" w:hAnsi="Arial" w:cs="Arial"/>
        </w:rPr>
        <w:t xml:space="preserve"> </w:t>
      </w:r>
      <w:r w:rsidRPr="00752AAF">
        <w:rPr>
          <w:rFonts w:ascii="Arial" w:hAnsi="Arial" w:cs="Arial"/>
          <w:iCs/>
        </w:rPr>
        <w:t>Les élèves de première pourront cependant conserver les livres néces</w:t>
      </w:r>
      <w:r>
        <w:rPr>
          <w:rFonts w:ascii="Arial" w:hAnsi="Arial" w:cs="Arial"/>
          <w:iCs/>
        </w:rPr>
        <w:t>saires aux épreuves anticipées. Ils seront alors restitués</w:t>
      </w:r>
      <w:r w:rsidRPr="00752AAF">
        <w:rPr>
          <w:rFonts w:ascii="Arial" w:hAnsi="Arial" w:cs="Arial"/>
          <w:iCs/>
        </w:rPr>
        <w:t xml:space="preserve"> </w:t>
      </w:r>
      <w:r>
        <w:rPr>
          <w:rFonts w:ascii="Arial" w:hAnsi="Arial" w:cs="Arial"/>
          <w:b/>
          <w:iCs/>
        </w:rPr>
        <w:t xml:space="preserve">le </w:t>
      </w:r>
      <w:r w:rsidR="003B6C6E">
        <w:rPr>
          <w:rFonts w:ascii="Arial" w:hAnsi="Arial" w:cs="Arial"/>
          <w:b/>
          <w:iCs/>
        </w:rPr>
        <w:t>mardi 26</w:t>
      </w:r>
      <w:r>
        <w:rPr>
          <w:rFonts w:ascii="Arial" w:hAnsi="Arial" w:cs="Arial"/>
          <w:b/>
          <w:iCs/>
        </w:rPr>
        <w:t xml:space="preserve"> juin de 1</w:t>
      </w:r>
      <w:r w:rsidR="003B6C6E">
        <w:rPr>
          <w:rFonts w:ascii="Arial" w:hAnsi="Arial" w:cs="Arial"/>
          <w:b/>
          <w:iCs/>
        </w:rPr>
        <w:t>4h</w:t>
      </w:r>
      <w:r>
        <w:rPr>
          <w:rFonts w:ascii="Arial" w:hAnsi="Arial" w:cs="Arial"/>
          <w:b/>
          <w:iCs/>
        </w:rPr>
        <w:t xml:space="preserve"> à 1</w:t>
      </w:r>
      <w:r w:rsidR="003B6C6E">
        <w:rPr>
          <w:rFonts w:ascii="Arial" w:hAnsi="Arial" w:cs="Arial"/>
          <w:b/>
          <w:iCs/>
        </w:rPr>
        <w:t>6h</w:t>
      </w:r>
      <w:r>
        <w:rPr>
          <w:rFonts w:ascii="Arial" w:hAnsi="Arial" w:cs="Arial"/>
          <w:b/>
          <w:iCs/>
        </w:rPr>
        <w:t>.</w:t>
      </w:r>
      <w:r w:rsidRPr="00752AAF">
        <w:rPr>
          <w:rFonts w:ascii="Arial" w:hAnsi="Arial" w:cs="Arial"/>
          <w:i/>
          <w:iCs/>
        </w:rPr>
        <w:t xml:space="preserve"> </w:t>
      </w:r>
      <w:r w:rsidRPr="00CF2BB8">
        <w:rPr>
          <w:rFonts w:ascii="Arial" w:hAnsi="Arial" w:cs="Arial"/>
          <w:b/>
          <w:i/>
        </w:rPr>
        <w:t xml:space="preserve">La validation </w:t>
      </w:r>
      <w:r>
        <w:rPr>
          <w:rFonts w:ascii="Arial" w:hAnsi="Arial" w:cs="Arial"/>
          <w:b/>
          <w:i/>
        </w:rPr>
        <w:t xml:space="preserve">définitive </w:t>
      </w:r>
      <w:r w:rsidRPr="00CF2BB8">
        <w:rPr>
          <w:rFonts w:ascii="Arial" w:hAnsi="Arial" w:cs="Arial"/>
          <w:b/>
          <w:i/>
        </w:rPr>
        <w:t>de l’inscription sera subordonnée à la restitution de l’intégralité des livres.</w:t>
      </w:r>
    </w:p>
    <w:p w:rsidR="003B6C6E" w:rsidRPr="003B6C6E" w:rsidRDefault="003B6C6E" w:rsidP="00C27235">
      <w:pPr>
        <w:jc w:val="both"/>
        <w:rPr>
          <w:rFonts w:ascii="Arial" w:hAnsi="Arial" w:cs="Arial"/>
          <w:b/>
          <w:i/>
          <w:sz w:val="8"/>
          <w:szCs w:val="8"/>
        </w:rPr>
      </w:pPr>
    </w:p>
    <w:p w:rsidR="003B6C6E" w:rsidRPr="00F31D69" w:rsidRDefault="003B6C6E" w:rsidP="003B6C6E">
      <w:pPr>
        <w:numPr>
          <w:ilvl w:val="0"/>
          <w:numId w:val="5"/>
        </w:numPr>
        <w:tabs>
          <w:tab w:val="clear" w:pos="1440"/>
        </w:tabs>
        <w:ind w:left="284" w:hanging="142"/>
        <w:jc w:val="both"/>
        <w:rPr>
          <w:rFonts w:ascii="Arial" w:hAnsi="Arial" w:cs="Arial"/>
          <w:bCs/>
          <w:u w:val="single"/>
        </w:rPr>
      </w:pPr>
      <w:r w:rsidRPr="003B6C6E">
        <w:rPr>
          <w:rFonts w:ascii="Arial" w:hAnsi="Arial" w:cs="Arial"/>
        </w:rPr>
        <w:t>Pou</w:t>
      </w:r>
      <w:r>
        <w:rPr>
          <w:rFonts w:ascii="Arial" w:hAnsi="Arial" w:cs="Arial"/>
        </w:rPr>
        <w:t>r</w:t>
      </w:r>
      <w:r w:rsidRPr="003B6C6E">
        <w:rPr>
          <w:rFonts w:ascii="Arial" w:hAnsi="Arial" w:cs="Arial"/>
        </w:rPr>
        <w:t xml:space="preserve"> une demande de doublement en série technologique,</w:t>
      </w:r>
      <w:r>
        <w:rPr>
          <w:rFonts w:ascii="Arial" w:hAnsi="Arial" w:cs="Arial"/>
          <w:b/>
          <w:i/>
        </w:rPr>
        <w:t xml:space="preserve"> </w:t>
      </w:r>
      <w:r>
        <w:rPr>
          <w:rFonts w:ascii="Arial" w:hAnsi="Arial" w:cs="Arial"/>
          <w:bCs/>
        </w:rPr>
        <w:t>c’est</w:t>
      </w:r>
      <w:r w:rsidRPr="005E069C">
        <w:rPr>
          <w:rFonts w:ascii="Arial" w:hAnsi="Arial" w:cs="Arial"/>
          <w:bCs/>
        </w:rPr>
        <w:t xml:space="preserve"> la commission d</w:t>
      </w:r>
      <w:r>
        <w:rPr>
          <w:rFonts w:ascii="Arial" w:hAnsi="Arial" w:cs="Arial"/>
          <w:bCs/>
        </w:rPr>
        <w:t>’affectation des 21 et 22 juin, sous l’autorité des IA-DASEN à l’inspection académique, qui affectera les élèves. L</w:t>
      </w:r>
      <w:r w:rsidRPr="005E069C">
        <w:rPr>
          <w:rFonts w:ascii="Arial" w:hAnsi="Arial" w:cs="Arial"/>
          <w:bCs/>
        </w:rPr>
        <w:t xml:space="preserve">es élèves </w:t>
      </w:r>
      <w:r>
        <w:rPr>
          <w:rFonts w:ascii="Arial" w:hAnsi="Arial" w:cs="Arial"/>
          <w:bCs/>
        </w:rPr>
        <w:t>concernés</w:t>
      </w:r>
      <w:r w:rsidRPr="005E069C">
        <w:rPr>
          <w:rFonts w:ascii="Arial" w:hAnsi="Arial" w:cs="Arial"/>
          <w:bCs/>
        </w:rPr>
        <w:t xml:space="preserve"> </w:t>
      </w:r>
      <w:r>
        <w:rPr>
          <w:rFonts w:ascii="Arial" w:hAnsi="Arial" w:cs="Arial"/>
          <w:bCs/>
        </w:rPr>
        <w:t>procéderont à l’inscription en même temps que leurs camarades mais leurs dossiers ne seront validés qu’</w:t>
      </w:r>
      <w:r w:rsidRPr="001B5BB3">
        <w:rPr>
          <w:rFonts w:ascii="Arial" w:hAnsi="Arial" w:cs="Arial"/>
          <w:bCs/>
          <w:u w:val="single"/>
        </w:rPr>
        <w:t>après réception de la notification d’affection en 1</w:t>
      </w:r>
      <w:r w:rsidRPr="001B5BB3">
        <w:rPr>
          <w:rFonts w:ascii="Arial" w:hAnsi="Arial" w:cs="Arial"/>
          <w:bCs/>
          <w:u w:val="single"/>
          <w:vertAlign w:val="superscript"/>
        </w:rPr>
        <w:t>ère</w:t>
      </w:r>
      <w:r w:rsidRPr="001B5BB3">
        <w:rPr>
          <w:rFonts w:ascii="Arial" w:hAnsi="Arial" w:cs="Arial"/>
          <w:bCs/>
          <w:u w:val="single"/>
        </w:rPr>
        <w:t xml:space="preserve"> technologique.</w:t>
      </w:r>
    </w:p>
    <w:p w:rsidR="003B6C6E" w:rsidRPr="005E3592" w:rsidRDefault="003B6C6E" w:rsidP="00C27235">
      <w:pPr>
        <w:jc w:val="both"/>
        <w:rPr>
          <w:rFonts w:ascii="Arial" w:hAnsi="Arial" w:cs="Arial"/>
          <w:b/>
          <w:i/>
        </w:rPr>
      </w:pPr>
    </w:p>
    <w:p w:rsidR="00C27235" w:rsidRPr="00752AAF" w:rsidRDefault="00C27235" w:rsidP="00C27235">
      <w:pPr>
        <w:spacing w:after="80"/>
        <w:ind w:left="284"/>
        <w:jc w:val="both"/>
        <w:rPr>
          <w:rFonts w:ascii="Arial" w:hAnsi="Arial" w:cs="Arial"/>
        </w:rPr>
      </w:pPr>
    </w:p>
    <w:p w:rsidR="00C27235" w:rsidRPr="008C23CC" w:rsidRDefault="00C27235" w:rsidP="00C27235">
      <w:pPr>
        <w:spacing w:after="80"/>
        <w:jc w:val="both"/>
        <w:rPr>
          <w:rFonts w:ascii="Arial" w:hAnsi="Arial" w:cs="Arial"/>
          <w:bCs/>
          <w:i/>
          <w:sz w:val="22"/>
          <w:szCs w:val="22"/>
        </w:rPr>
      </w:pPr>
      <w:r w:rsidRPr="008C23CC">
        <w:rPr>
          <w:rFonts w:ascii="Arial" w:hAnsi="Arial" w:cs="Arial"/>
          <w:bCs/>
          <w:i/>
          <w:sz w:val="22"/>
          <w:szCs w:val="22"/>
        </w:rPr>
        <w:t>Les élèves ont été préparés aux épreuves du baccalauréat depuis deux ans et ont effectué des travaux préparatoires. Néanmoins, chaque élève doit se donner le maximum de chances en organisant ses propres révisions et en ordonnant les principales notions étudiées avec ses professeurs. La stratégie des impasses demeure dangereuse et chaque élève doit se donner comme objectif d’arriver en terminale avec des points supplémentaires. Bonnes révisions en essayant de respecter une hygiène de vie compatible avec l’examen.</w:t>
      </w:r>
    </w:p>
    <w:p w:rsidR="00EB034F" w:rsidRDefault="00EB034F" w:rsidP="00775052">
      <w:pPr>
        <w:ind w:left="6946"/>
        <w:jc w:val="both"/>
        <w:rPr>
          <w:rFonts w:ascii="Arial" w:hAnsi="Arial" w:cs="Arial"/>
          <w:sz w:val="22"/>
          <w:szCs w:val="22"/>
        </w:rPr>
      </w:pPr>
    </w:p>
    <w:p w:rsidR="00A224A4" w:rsidRDefault="006733FD" w:rsidP="00775052">
      <w:pPr>
        <w:ind w:left="6946"/>
        <w:jc w:val="both"/>
        <w:rPr>
          <w:rFonts w:ascii="Arial" w:hAnsi="Arial" w:cs="Arial"/>
          <w:sz w:val="22"/>
          <w:szCs w:val="22"/>
        </w:rPr>
      </w:pPr>
      <w:r w:rsidRPr="00D2764D">
        <w:rPr>
          <w:rFonts w:ascii="Arial" w:hAnsi="Arial" w:cs="Arial"/>
          <w:sz w:val="22"/>
          <w:szCs w:val="22"/>
        </w:rPr>
        <w:t>L</w:t>
      </w:r>
      <w:r w:rsidR="00CA684C" w:rsidRPr="00D2764D">
        <w:rPr>
          <w:rFonts w:ascii="Arial" w:hAnsi="Arial" w:cs="Arial"/>
          <w:sz w:val="22"/>
          <w:szCs w:val="22"/>
        </w:rPr>
        <w:t>e proviseur</w:t>
      </w:r>
      <w:r w:rsidR="006B13EF">
        <w:rPr>
          <w:rFonts w:ascii="Arial" w:hAnsi="Arial" w:cs="Arial"/>
          <w:sz w:val="22"/>
          <w:szCs w:val="22"/>
        </w:rPr>
        <w:t>,</w:t>
      </w:r>
    </w:p>
    <w:p w:rsidR="00283262" w:rsidRPr="00D2764D" w:rsidRDefault="001B5BB3" w:rsidP="00775052">
      <w:pPr>
        <w:ind w:left="6946"/>
        <w:jc w:val="both"/>
        <w:rPr>
          <w:rFonts w:ascii="Arial" w:hAnsi="Arial" w:cs="Arial"/>
          <w:sz w:val="22"/>
          <w:szCs w:val="22"/>
        </w:rPr>
      </w:pPr>
      <w:r>
        <w:rPr>
          <w:rFonts w:ascii="Arial" w:hAnsi="Arial" w:cs="Arial"/>
          <w:sz w:val="22"/>
          <w:szCs w:val="22"/>
        </w:rPr>
        <w:t>Xavier Chartrain.</w:t>
      </w:r>
    </w:p>
    <w:sectPr w:rsidR="00283262" w:rsidRPr="00D2764D" w:rsidSect="00EB034F">
      <w:headerReference w:type="default" r:id="rId9"/>
      <w:pgSz w:w="11906" w:h="16838"/>
      <w:pgMar w:top="567" w:right="566" w:bottom="426"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149" w:rsidRDefault="000B7149" w:rsidP="00946370">
      <w:r>
        <w:separator/>
      </w:r>
    </w:p>
  </w:endnote>
  <w:endnote w:type="continuationSeparator" w:id="1">
    <w:p w:rsidR="000B7149" w:rsidRDefault="000B7149" w:rsidP="009463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149" w:rsidRDefault="000B7149" w:rsidP="00946370">
      <w:r>
        <w:separator/>
      </w:r>
    </w:p>
  </w:footnote>
  <w:footnote w:type="continuationSeparator" w:id="1">
    <w:p w:rsidR="000B7149" w:rsidRDefault="000B7149" w:rsidP="0094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149" w:rsidRDefault="000B7149">
    <w:pPr>
      <w:pStyle w:val="En-tte"/>
    </w:pPr>
    <w:r>
      <w:rPr>
        <w:noProof/>
      </w:rPr>
      <w:drawing>
        <wp:anchor distT="0" distB="0" distL="114300" distR="114300" simplePos="0" relativeHeight="251657728" behindDoc="0" locked="1" layoutInCell="0" allowOverlap="1">
          <wp:simplePos x="0" y="0"/>
          <wp:positionH relativeFrom="page">
            <wp:posOffset>370205</wp:posOffset>
          </wp:positionH>
          <wp:positionV relativeFrom="page">
            <wp:posOffset>37465</wp:posOffset>
          </wp:positionV>
          <wp:extent cx="926465" cy="1085850"/>
          <wp:effectExtent l="19050" t="0" r="6985" b="0"/>
          <wp:wrapNone/>
          <wp:docPr id="1" name="Image 1" descr="camille claudel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ille claudelqd"/>
                  <pic:cNvPicPr>
                    <a:picLocks noChangeAspect="1" noChangeArrowheads="1"/>
                  </pic:cNvPicPr>
                </pic:nvPicPr>
                <pic:blipFill>
                  <a:blip r:embed="rId1"/>
                  <a:srcRect/>
                  <a:stretch>
                    <a:fillRect/>
                  </a:stretch>
                </pic:blipFill>
                <pic:spPr bwMode="auto">
                  <a:xfrm>
                    <a:off x="0" y="0"/>
                    <a:ext cx="926465" cy="10858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187"/>
    <w:multiLevelType w:val="hybridMultilevel"/>
    <w:tmpl w:val="DF72D526"/>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4246D1B"/>
    <w:multiLevelType w:val="hybridMultilevel"/>
    <w:tmpl w:val="14100FF2"/>
    <w:lvl w:ilvl="0" w:tplc="040C0005">
      <w:start w:val="1"/>
      <w:numFmt w:val="bullet"/>
      <w:lvlText w:val=""/>
      <w:lvlJc w:val="left"/>
      <w:pPr>
        <w:tabs>
          <w:tab w:val="num" w:pos="1155"/>
        </w:tabs>
        <w:ind w:left="1155" w:hanging="360"/>
      </w:pPr>
      <w:rPr>
        <w:rFonts w:ascii="Wingdings" w:hAnsi="Wingdings" w:hint="default"/>
      </w:rPr>
    </w:lvl>
    <w:lvl w:ilvl="1" w:tplc="040C0003" w:tentative="1">
      <w:start w:val="1"/>
      <w:numFmt w:val="bullet"/>
      <w:lvlText w:val="o"/>
      <w:lvlJc w:val="left"/>
      <w:pPr>
        <w:tabs>
          <w:tab w:val="num" w:pos="1875"/>
        </w:tabs>
        <w:ind w:left="1875" w:hanging="360"/>
      </w:pPr>
      <w:rPr>
        <w:rFonts w:ascii="Courier New" w:hAnsi="Courier New" w:cs="Courier New" w:hint="default"/>
      </w:rPr>
    </w:lvl>
    <w:lvl w:ilvl="2" w:tplc="040C0005" w:tentative="1">
      <w:start w:val="1"/>
      <w:numFmt w:val="bullet"/>
      <w:lvlText w:val=""/>
      <w:lvlJc w:val="left"/>
      <w:pPr>
        <w:tabs>
          <w:tab w:val="num" w:pos="2595"/>
        </w:tabs>
        <w:ind w:left="2595" w:hanging="360"/>
      </w:pPr>
      <w:rPr>
        <w:rFonts w:ascii="Wingdings" w:hAnsi="Wingdings" w:hint="default"/>
      </w:rPr>
    </w:lvl>
    <w:lvl w:ilvl="3" w:tplc="040C0001" w:tentative="1">
      <w:start w:val="1"/>
      <w:numFmt w:val="bullet"/>
      <w:lvlText w:val=""/>
      <w:lvlJc w:val="left"/>
      <w:pPr>
        <w:tabs>
          <w:tab w:val="num" w:pos="3315"/>
        </w:tabs>
        <w:ind w:left="3315" w:hanging="360"/>
      </w:pPr>
      <w:rPr>
        <w:rFonts w:ascii="Symbol" w:hAnsi="Symbol" w:hint="default"/>
      </w:rPr>
    </w:lvl>
    <w:lvl w:ilvl="4" w:tplc="040C0003" w:tentative="1">
      <w:start w:val="1"/>
      <w:numFmt w:val="bullet"/>
      <w:lvlText w:val="o"/>
      <w:lvlJc w:val="left"/>
      <w:pPr>
        <w:tabs>
          <w:tab w:val="num" w:pos="4035"/>
        </w:tabs>
        <w:ind w:left="4035" w:hanging="360"/>
      </w:pPr>
      <w:rPr>
        <w:rFonts w:ascii="Courier New" w:hAnsi="Courier New" w:cs="Courier New" w:hint="default"/>
      </w:rPr>
    </w:lvl>
    <w:lvl w:ilvl="5" w:tplc="040C0005" w:tentative="1">
      <w:start w:val="1"/>
      <w:numFmt w:val="bullet"/>
      <w:lvlText w:val=""/>
      <w:lvlJc w:val="left"/>
      <w:pPr>
        <w:tabs>
          <w:tab w:val="num" w:pos="4755"/>
        </w:tabs>
        <w:ind w:left="4755" w:hanging="360"/>
      </w:pPr>
      <w:rPr>
        <w:rFonts w:ascii="Wingdings" w:hAnsi="Wingdings" w:hint="default"/>
      </w:rPr>
    </w:lvl>
    <w:lvl w:ilvl="6" w:tplc="040C0001" w:tentative="1">
      <w:start w:val="1"/>
      <w:numFmt w:val="bullet"/>
      <w:lvlText w:val=""/>
      <w:lvlJc w:val="left"/>
      <w:pPr>
        <w:tabs>
          <w:tab w:val="num" w:pos="5475"/>
        </w:tabs>
        <w:ind w:left="5475" w:hanging="360"/>
      </w:pPr>
      <w:rPr>
        <w:rFonts w:ascii="Symbol" w:hAnsi="Symbol" w:hint="default"/>
      </w:rPr>
    </w:lvl>
    <w:lvl w:ilvl="7" w:tplc="040C0003" w:tentative="1">
      <w:start w:val="1"/>
      <w:numFmt w:val="bullet"/>
      <w:lvlText w:val="o"/>
      <w:lvlJc w:val="left"/>
      <w:pPr>
        <w:tabs>
          <w:tab w:val="num" w:pos="6195"/>
        </w:tabs>
        <w:ind w:left="6195" w:hanging="360"/>
      </w:pPr>
      <w:rPr>
        <w:rFonts w:ascii="Courier New" w:hAnsi="Courier New" w:cs="Courier New" w:hint="default"/>
      </w:rPr>
    </w:lvl>
    <w:lvl w:ilvl="8" w:tplc="040C0005" w:tentative="1">
      <w:start w:val="1"/>
      <w:numFmt w:val="bullet"/>
      <w:lvlText w:val=""/>
      <w:lvlJc w:val="left"/>
      <w:pPr>
        <w:tabs>
          <w:tab w:val="num" w:pos="6915"/>
        </w:tabs>
        <w:ind w:left="6915" w:hanging="360"/>
      </w:pPr>
      <w:rPr>
        <w:rFonts w:ascii="Wingdings" w:hAnsi="Wingdings" w:hint="default"/>
      </w:rPr>
    </w:lvl>
  </w:abstractNum>
  <w:abstractNum w:abstractNumId="2">
    <w:nsid w:val="2A2450AE"/>
    <w:multiLevelType w:val="hybridMultilevel"/>
    <w:tmpl w:val="092AE894"/>
    <w:lvl w:ilvl="0" w:tplc="20DCDB64">
      <w:start w:val="3"/>
      <w:numFmt w:val="bullet"/>
      <w:lvlText w:val="-"/>
      <w:lvlJc w:val="left"/>
      <w:pPr>
        <w:ind w:left="656" w:hanging="360"/>
      </w:pPr>
      <w:rPr>
        <w:rFonts w:ascii="Arial" w:eastAsia="Times New Roman" w:hAnsi="Arial" w:cs="Arial" w:hint="default"/>
        <w:b w:val="0"/>
      </w:rPr>
    </w:lvl>
    <w:lvl w:ilvl="1" w:tplc="040C0003" w:tentative="1">
      <w:start w:val="1"/>
      <w:numFmt w:val="bullet"/>
      <w:lvlText w:val="o"/>
      <w:lvlJc w:val="left"/>
      <w:pPr>
        <w:ind w:left="1376" w:hanging="360"/>
      </w:pPr>
      <w:rPr>
        <w:rFonts w:ascii="Courier New" w:hAnsi="Courier New" w:cs="Courier New" w:hint="default"/>
      </w:rPr>
    </w:lvl>
    <w:lvl w:ilvl="2" w:tplc="040C0005" w:tentative="1">
      <w:start w:val="1"/>
      <w:numFmt w:val="bullet"/>
      <w:lvlText w:val=""/>
      <w:lvlJc w:val="left"/>
      <w:pPr>
        <w:ind w:left="2096" w:hanging="360"/>
      </w:pPr>
      <w:rPr>
        <w:rFonts w:ascii="Wingdings" w:hAnsi="Wingdings" w:hint="default"/>
      </w:rPr>
    </w:lvl>
    <w:lvl w:ilvl="3" w:tplc="040C0001" w:tentative="1">
      <w:start w:val="1"/>
      <w:numFmt w:val="bullet"/>
      <w:lvlText w:val=""/>
      <w:lvlJc w:val="left"/>
      <w:pPr>
        <w:ind w:left="2816" w:hanging="360"/>
      </w:pPr>
      <w:rPr>
        <w:rFonts w:ascii="Symbol" w:hAnsi="Symbol" w:hint="default"/>
      </w:rPr>
    </w:lvl>
    <w:lvl w:ilvl="4" w:tplc="040C0003" w:tentative="1">
      <w:start w:val="1"/>
      <w:numFmt w:val="bullet"/>
      <w:lvlText w:val="o"/>
      <w:lvlJc w:val="left"/>
      <w:pPr>
        <w:ind w:left="3536" w:hanging="360"/>
      </w:pPr>
      <w:rPr>
        <w:rFonts w:ascii="Courier New" w:hAnsi="Courier New" w:cs="Courier New" w:hint="default"/>
      </w:rPr>
    </w:lvl>
    <w:lvl w:ilvl="5" w:tplc="040C0005" w:tentative="1">
      <w:start w:val="1"/>
      <w:numFmt w:val="bullet"/>
      <w:lvlText w:val=""/>
      <w:lvlJc w:val="left"/>
      <w:pPr>
        <w:ind w:left="4256" w:hanging="360"/>
      </w:pPr>
      <w:rPr>
        <w:rFonts w:ascii="Wingdings" w:hAnsi="Wingdings" w:hint="default"/>
      </w:rPr>
    </w:lvl>
    <w:lvl w:ilvl="6" w:tplc="040C0001" w:tentative="1">
      <w:start w:val="1"/>
      <w:numFmt w:val="bullet"/>
      <w:lvlText w:val=""/>
      <w:lvlJc w:val="left"/>
      <w:pPr>
        <w:ind w:left="4976" w:hanging="360"/>
      </w:pPr>
      <w:rPr>
        <w:rFonts w:ascii="Symbol" w:hAnsi="Symbol" w:hint="default"/>
      </w:rPr>
    </w:lvl>
    <w:lvl w:ilvl="7" w:tplc="040C0003" w:tentative="1">
      <w:start w:val="1"/>
      <w:numFmt w:val="bullet"/>
      <w:lvlText w:val="o"/>
      <w:lvlJc w:val="left"/>
      <w:pPr>
        <w:ind w:left="5696" w:hanging="360"/>
      </w:pPr>
      <w:rPr>
        <w:rFonts w:ascii="Courier New" w:hAnsi="Courier New" w:cs="Courier New" w:hint="default"/>
      </w:rPr>
    </w:lvl>
    <w:lvl w:ilvl="8" w:tplc="040C0005" w:tentative="1">
      <w:start w:val="1"/>
      <w:numFmt w:val="bullet"/>
      <w:lvlText w:val=""/>
      <w:lvlJc w:val="left"/>
      <w:pPr>
        <w:ind w:left="6416" w:hanging="360"/>
      </w:pPr>
      <w:rPr>
        <w:rFonts w:ascii="Wingdings" w:hAnsi="Wingdings" w:hint="default"/>
      </w:rPr>
    </w:lvl>
  </w:abstractNum>
  <w:abstractNum w:abstractNumId="3">
    <w:nsid w:val="2C2F3F55"/>
    <w:multiLevelType w:val="hybridMultilevel"/>
    <w:tmpl w:val="17CA0974"/>
    <w:lvl w:ilvl="0" w:tplc="040C0009">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2F162530"/>
    <w:multiLevelType w:val="hybridMultilevel"/>
    <w:tmpl w:val="60E4A0AC"/>
    <w:lvl w:ilvl="0" w:tplc="EBC43F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DF530E1"/>
    <w:multiLevelType w:val="hybridMultilevel"/>
    <w:tmpl w:val="890E5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5D474B"/>
    <w:multiLevelType w:val="hybridMultilevel"/>
    <w:tmpl w:val="B1B03EDE"/>
    <w:lvl w:ilvl="0" w:tplc="83F00E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B541D54"/>
    <w:multiLevelType w:val="hybridMultilevel"/>
    <w:tmpl w:val="C20CC582"/>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8">
    <w:nsid w:val="7C8432EB"/>
    <w:multiLevelType w:val="hybridMultilevel"/>
    <w:tmpl w:val="401273F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8"/>
  </w:num>
  <w:num w:numId="4">
    <w:abstractNumId w:val="1"/>
  </w:num>
  <w:num w:numId="5">
    <w:abstractNumId w:val="7"/>
  </w:num>
  <w:num w:numId="6">
    <w:abstractNumId w:val="4"/>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6733FD"/>
    <w:rsid w:val="00036993"/>
    <w:rsid w:val="00072937"/>
    <w:rsid w:val="000B12CE"/>
    <w:rsid w:val="000B7149"/>
    <w:rsid w:val="000D35EE"/>
    <w:rsid w:val="0018489E"/>
    <w:rsid w:val="001959A0"/>
    <w:rsid w:val="001B5BB3"/>
    <w:rsid w:val="001D5408"/>
    <w:rsid w:val="001F24E1"/>
    <w:rsid w:val="001F6197"/>
    <w:rsid w:val="002019AB"/>
    <w:rsid w:val="00283262"/>
    <w:rsid w:val="002E23FC"/>
    <w:rsid w:val="002E694F"/>
    <w:rsid w:val="003127BF"/>
    <w:rsid w:val="003473E0"/>
    <w:rsid w:val="003836F3"/>
    <w:rsid w:val="003B6C6E"/>
    <w:rsid w:val="00412C06"/>
    <w:rsid w:val="00432F92"/>
    <w:rsid w:val="00437096"/>
    <w:rsid w:val="00444774"/>
    <w:rsid w:val="00460DEC"/>
    <w:rsid w:val="004D2A5F"/>
    <w:rsid w:val="004D795F"/>
    <w:rsid w:val="0053007E"/>
    <w:rsid w:val="00534181"/>
    <w:rsid w:val="00552B73"/>
    <w:rsid w:val="005539EC"/>
    <w:rsid w:val="005804AF"/>
    <w:rsid w:val="005A5521"/>
    <w:rsid w:val="005D62AD"/>
    <w:rsid w:val="005E069C"/>
    <w:rsid w:val="005F2AF8"/>
    <w:rsid w:val="006733FD"/>
    <w:rsid w:val="00675BD4"/>
    <w:rsid w:val="006B13EF"/>
    <w:rsid w:val="006E5A74"/>
    <w:rsid w:val="00720F15"/>
    <w:rsid w:val="00753E55"/>
    <w:rsid w:val="00775052"/>
    <w:rsid w:val="0077667A"/>
    <w:rsid w:val="007A0047"/>
    <w:rsid w:val="007D4CB2"/>
    <w:rsid w:val="00803E86"/>
    <w:rsid w:val="00804101"/>
    <w:rsid w:val="008252FE"/>
    <w:rsid w:val="00847437"/>
    <w:rsid w:val="00847B75"/>
    <w:rsid w:val="00853BE2"/>
    <w:rsid w:val="00882737"/>
    <w:rsid w:val="00886AD5"/>
    <w:rsid w:val="008C0FD0"/>
    <w:rsid w:val="008C25D0"/>
    <w:rsid w:val="008C3648"/>
    <w:rsid w:val="008F4FCA"/>
    <w:rsid w:val="008F748A"/>
    <w:rsid w:val="009276CD"/>
    <w:rsid w:val="00944D15"/>
    <w:rsid w:val="00946370"/>
    <w:rsid w:val="0096612D"/>
    <w:rsid w:val="00A007E1"/>
    <w:rsid w:val="00A157FE"/>
    <w:rsid w:val="00A224A4"/>
    <w:rsid w:val="00A319F0"/>
    <w:rsid w:val="00AC5642"/>
    <w:rsid w:val="00AF07D9"/>
    <w:rsid w:val="00B04F9F"/>
    <w:rsid w:val="00B741F9"/>
    <w:rsid w:val="00C27235"/>
    <w:rsid w:val="00C35D65"/>
    <w:rsid w:val="00C9584A"/>
    <w:rsid w:val="00CA684C"/>
    <w:rsid w:val="00CD703D"/>
    <w:rsid w:val="00CF2BB8"/>
    <w:rsid w:val="00D10E2E"/>
    <w:rsid w:val="00D2764D"/>
    <w:rsid w:val="00D6695A"/>
    <w:rsid w:val="00DD57EA"/>
    <w:rsid w:val="00E052CF"/>
    <w:rsid w:val="00E251E7"/>
    <w:rsid w:val="00E936FC"/>
    <w:rsid w:val="00EB034F"/>
    <w:rsid w:val="00EF365C"/>
    <w:rsid w:val="00F31D69"/>
    <w:rsid w:val="00F63794"/>
    <w:rsid w:val="00FA3716"/>
    <w:rsid w:val="00FD069E"/>
    <w:rsid w:val="00FD7226"/>
    <w:rsid w:val="00FE13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33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733FD"/>
    <w:rPr>
      <w:color w:val="0000FF"/>
      <w:u w:val="single"/>
    </w:rPr>
  </w:style>
  <w:style w:type="table" w:styleId="Grilledutableau">
    <w:name w:val="Table Grid"/>
    <w:basedOn w:val="TableauNormal"/>
    <w:rsid w:val="00673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946370"/>
    <w:pPr>
      <w:tabs>
        <w:tab w:val="center" w:pos="4536"/>
        <w:tab w:val="right" w:pos="9072"/>
      </w:tabs>
    </w:pPr>
  </w:style>
  <w:style w:type="character" w:customStyle="1" w:styleId="En-tteCar">
    <w:name w:val="En-tête Car"/>
    <w:basedOn w:val="Policepardfaut"/>
    <w:link w:val="En-tte"/>
    <w:rsid w:val="00946370"/>
  </w:style>
  <w:style w:type="paragraph" w:styleId="Pieddepage">
    <w:name w:val="footer"/>
    <w:basedOn w:val="Normal"/>
    <w:link w:val="PieddepageCar"/>
    <w:rsid w:val="00946370"/>
    <w:pPr>
      <w:tabs>
        <w:tab w:val="center" w:pos="4536"/>
        <w:tab w:val="right" w:pos="9072"/>
      </w:tabs>
    </w:pPr>
  </w:style>
  <w:style w:type="character" w:customStyle="1" w:styleId="PieddepageCar">
    <w:name w:val="Pied de page Car"/>
    <w:basedOn w:val="Policepardfaut"/>
    <w:link w:val="Pieddepage"/>
    <w:rsid w:val="00946370"/>
  </w:style>
</w:styles>
</file>

<file path=word/webSettings.xml><?xml version="1.0" encoding="utf-8"?>
<w:webSettings xmlns:r="http://schemas.openxmlformats.org/officeDocument/2006/relationships" xmlns:w="http://schemas.openxmlformats.org/wordprocessingml/2006/main">
  <w:divs>
    <w:div w:id="584457166">
      <w:bodyDiv w:val="1"/>
      <w:marLeft w:val="0"/>
      <w:marRight w:val="0"/>
      <w:marTop w:val="0"/>
      <w:marBottom w:val="0"/>
      <w:divBdr>
        <w:top w:val="none" w:sz="0" w:space="0" w:color="auto"/>
        <w:left w:val="none" w:sz="0" w:space="0" w:color="auto"/>
        <w:bottom w:val="none" w:sz="0" w:space="0" w:color="auto"/>
        <w:right w:val="none" w:sz="0" w:space="0" w:color="auto"/>
      </w:divBdr>
    </w:div>
    <w:div w:id="195659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2D409-620F-4246-BBFD-01CE2187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597</Words>
  <Characters>3253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LYCEE Camille CLAUDEL</vt:lpstr>
    </vt:vector>
  </TitlesOfParts>
  <Company>Lycée Général et Technique</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LYCEE Camille CLAUDEL</dc:title>
  <dc:creator>proviseur</dc:creator>
  <cp:lastModifiedBy>secproviseur</cp:lastModifiedBy>
  <cp:revision>9</cp:revision>
  <cp:lastPrinted>2017-04-25T07:01:00Z</cp:lastPrinted>
  <dcterms:created xsi:type="dcterms:W3CDTF">2018-04-24T13:23:00Z</dcterms:created>
  <dcterms:modified xsi:type="dcterms:W3CDTF">2018-05-14T11:20:00Z</dcterms:modified>
</cp:coreProperties>
</file>